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3F" w:rsidRPr="009C5F3F" w:rsidRDefault="009C5F3F" w:rsidP="009C5F3F">
      <w:pPr>
        <w:jc w:val="center"/>
        <w:rPr>
          <w:b/>
          <w:sz w:val="28"/>
          <w:szCs w:val="28"/>
        </w:rPr>
      </w:pPr>
      <w:r w:rsidRPr="009C5F3F">
        <w:rPr>
          <w:b/>
          <w:sz w:val="28"/>
          <w:szCs w:val="28"/>
        </w:rPr>
        <w:t>Литературное чтение</w:t>
      </w:r>
    </w:p>
    <w:p w:rsidR="009C5F3F" w:rsidRPr="009C5F3F" w:rsidRDefault="009C5F3F" w:rsidP="009C5F3F">
      <w:pPr>
        <w:jc w:val="center"/>
        <w:rPr>
          <w:b/>
          <w:sz w:val="28"/>
          <w:szCs w:val="28"/>
        </w:rPr>
      </w:pPr>
    </w:p>
    <w:p w:rsidR="009C5F3F" w:rsidRPr="009C5F3F" w:rsidRDefault="009C5F3F" w:rsidP="009C5F3F">
      <w:pPr>
        <w:jc w:val="center"/>
        <w:rPr>
          <w:b/>
          <w:sz w:val="28"/>
          <w:szCs w:val="28"/>
        </w:rPr>
      </w:pPr>
      <w:r w:rsidRPr="009C5F3F">
        <w:rPr>
          <w:b/>
          <w:sz w:val="28"/>
          <w:szCs w:val="28"/>
        </w:rPr>
        <w:t>Пояснительная записка</w:t>
      </w:r>
    </w:p>
    <w:p w:rsidR="009C5F3F" w:rsidRPr="009C5F3F" w:rsidRDefault="009C5F3F" w:rsidP="009C5F3F">
      <w:pPr>
        <w:jc w:val="center"/>
        <w:rPr>
          <w:b/>
          <w:sz w:val="32"/>
          <w:szCs w:val="32"/>
        </w:rPr>
      </w:pPr>
    </w:p>
    <w:p w:rsidR="009C5F3F" w:rsidRPr="009C5F3F" w:rsidRDefault="009C5F3F" w:rsidP="009C5F3F">
      <w:pPr>
        <w:spacing w:line="276" w:lineRule="auto"/>
        <w:rPr>
          <w:i/>
        </w:rPr>
      </w:pPr>
      <w:r w:rsidRPr="009C5F3F">
        <w:rPr>
          <w:b/>
          <w:u w:val="single"/>
        </w:rPr>
        <w:t>Цель</w:t>
      </w:r>
      <w:r w:rsidRPr="009C5F3F">
        <w:rPr>
          <w:u w:val="single"/>
        </w:rPr>
        <w:t>:</w:t>
      </w:r>
      <w:r w:rsidRPr="009C5F3F">
        <w:t xml:space="preserve"> - </w:t>
      </w:r>
      <w:r>
        <w:t xml:space="preserve">создание условий для </w:t>
      </w:r>
      <w:r w:rsidRPr="009C5F3F">
        <w:t>формирован</w:t>
      </w:r>
      <w:r>
        <w:t xml:space="preserve">ия </w:t>
      </w:r>
      <w:r w:rsidRPr="009C5F3F">
        <w:t xml:space="preserve"> читательской ком</w:t>
      </w:r>
      <w:r w:rsidRPr="009C5F3F">
        <w:softHyphen/>
        <w:t>петентности младшего школьника, осознани</w:t>
      </w:r>
      <w:r>
        <w:t>я</w:t>
      </w:r>
      <w:r w:rsidRPr="009C5F3F">
        <w:t xml:space="preserve"> себя как грамот</w:t>
      </w:r>
      <w:r w:rsidRPr="009C5F3F">
        <w:softHyphen/>
        <w:t>ного читателя, способного к использованию читательской дея</w:t>
      </w:r>
      <w:r w:rsidRPr="009C5F3F">
        <w:softHyphen/>
        <w:t>тельности как средства самообразования</w:t>
      </w:r>
    </w:p>
    <w:p w:rsidR="009C5F3F" w:rsidRPr="009C5F3F" w:rsidRDefault="009C5F3F" w:rsidP="009C5F3F">
      <w:pPr>
        <w:spacing w:line="276" w:lineRule="auto"/>
        <w:rPr>
          <w:b/>
          <w:u w:val="single"/>
        </w:rPr>
      </w:pPr>
      <w:r w:rsidRPr="009C5F3F">
        <w:rPr>
          <w:b/>
          <w:u w:val="single"/>
        </w:rPr>
        <w:t>Задачи</w:t>
      </w:r>
      <w:proofErr w:type="gramStart"/>
      <w:r w:rsidRPr="009C5F3F">
        <w:rPr>
          <w:b/>
          <w:u w:val="single"/>
        </w:rPr>
        <w:t>:</w:t>
      </w:r>
      <w:r w:rsidRPr="009C5F3F">
        <w:t>с</w:t>
      </w:r>
      <w:proofErr w:type="gramEnd"/>
      <w:r w:rsidRPr="009C5F3F">
        <w:t>оздать условия для</w:t>
      </w:r>
      <w:r>
        <w:t>:</w:t>
      </w:r>
    </w:p>
    <w:p w:rsidR="009C5F3F" w:rsidRPr="009C5F3F" w:rsidRDefault="009C5F3F" w:rsidP="009C5F3F">
      <w:pPr>
        <w:numPr>
          <w:ilvl w:val="0"/>
          <w:numId w:val="1"/>
        </w:numPr>
        <w:tabs>
          <w:tab w:val="left" w:pos="548"/>
        </w:tabs>
        <w:spacing w:line="276" w:lineRule="auto"/>
        <w:ind w:right="40"/>
      </w:pPr>
      <w:r>
        <w:t>о</w:t>
      </w:r>
      <w:r w:rsidRPr="009C5F3F">
        <w:t>владе</w:t>
      </w:r>
      <w:r>
        <w:t xml:space="preserve">ния </w:t>
      </w:r>
      <w:r w:rsidRPr="009C5F3F">
        <w:t xml:space="preserve"> первоначальными навыками работы с учебными и научно-познавательными текстами; формирова</w:t>
      </w:r>
      <w:r>
        <w:t xml:space="preserve">ния </w:t>
      </w:r>
      <w:r w:rsidRPr="009C5F3F">
        <w:t xml:space="preserve"> читательск</w:t>
      </w:r>
      <w:r>
        <w:t xml:space="preserve">ого </w:t>
      </w:r>
      <w:r w:rsidRPr="009C5F3F">
        <w:t xml:space="preserve"> кругозор</w:t>
      </w:r>
      <w:r>
        <w:t xml:space="preserve">а </w:t>
      </w:r>
      <w:r w:rsidRPr="009C5F3F">
        <w:t xml:space="preserve"> и приобрет</w:t>
      </w:r>
      <w:r>
        <w:t xml:space="preserve">ения </w:t>
      </w:r>
      <w:r w:rsidRPr="009C5F3F">
        <w:t xml:space="preserve"> опыт</w:t>
      </w:r>
      <w:r>
        <w:t>а</w:t>
      </w:r>
      <w:r w:rsidRPr="009C5F3F">
        <w:t xml:space="preserve"> самостоятельной читательской деятельнос</w:t>
      </w:r>
      <w:r w:rsidRPr="009C5F3F">
        <w:softHyphen/>
        <w:t>ти; совершенствова</w:t>
      </w:r>
      <w:r>
        <w:t xml:space="preserve">ния </w:t>
      </w:r>
      <w:r w:rsidRPr="009C5F3F">
        <w:t xml:space="preserve"> все</w:t>
      </w:r>
      <w:r>
        <w:t>х видов</w:t>
      </w:r>
      <w:r w:rsidRPr="009C5F3F">
        <w:t xml:space="preserve"> речевой деятельности; эстетическо</w:t>
      </w:r>
      <w:r>
        <w:t xml:space="preserve">го </w:t>
      </w:r>
      <w:r w:rsidRPr="009C5F3F">
        <w:t>отношени</w:t>
      </w:r>
      <w:r>
        <w:t xml:space="preserve">я </w:t>
      </w:r>
      <w:r w:rsidRPr="009C5F3F">
        <w:t xml:space="preserve"> к искусству слова; обогащ</w:t>
      </w:r>
      <w:r>
        <w:t xml:space="preserve">ения </w:t>
      </w:r>
      <w:r w:rsidRPr="009C5F3F">
        <w:t xml:space="preserve"> нравственн</w:t>
      </w:r>
      <w:r>
        <w:t>ого</w:t>
      </w:r>
      <w:r w:rsidRPr="009C5F3F">
        <w:t xml:space="preserve"> опыт</w:t>
      </w:r>
      <w:r>
        <w:t>а</w:t>
      </w:r>
      <w:r w:rsidRPr="009C5F3F">
        <w:t xml:space="preserve"> младших школьников средствами художественного текста;</w:t>
      </w:r>
    </w:p>
    <w:p w:rsidR="009C5F3F" w:rsidRPr="009C5F3F" w:rsidRDefault="009C5F3F" w:rsidP="009C5F3F">
      <w:pPr>
        <w:numPr>
          <w:ilvl w:val="0"/>
          <w:numId w:val="1"/>
        </w:numPr>
        <w:tabs>
          <w:tab w:val="left" w:pos="548"/>
        </w:tabs>
        <w:spacing w:line="276" w:lineRule="auto"/>
        <w:ind w:right="40"/>
      </w:pPr>
      <w:r>
        <w:t>в</w:t>
      </w:r>
      <w:r w:rsidRPr="009C5F3F">
        <w:t>оспит</w:t>
      </w:r>
      <w:r>
        <w:t xml:space="preserve">ания </w:t>
      </w:r>
      <w:r w:rsidRPr="009C5F3F">
        <w:t xml:space="preserve"> чувств</w:t>
      </w:r>
      <w:r>
        <w:t xml:space="preserve">а  </w:t>
      </w:r>
      <w:r w:rsidRPr="009C5F3F">
        <w:t>прекрасного, нравственны</w:t>
      </w:r>
      <w:r>
        <w:t xml:space="preserve">х </w:t>
      </w:r>
      <w:r w:rsidRPr="009C5F3F">
        <w:t>чувств, художественн</w:t>
      </w:r>
      <w:r>
        <w:t xml:space="preserve">ого </w:t>
      </w:r>
      <w:r w:rsidRPr="009C5F3F">
        <w:t xml:space="preserve"> вкус</w:t>
      </w:r>
      <w:r>
        <w:t>а</w:t>
      </w:r>
      <w:r w:rsidRPr="009C5F3F">
        <w:t>, интерес</w:t>
      </w:r>
      <w:r>
        <w:t>а</w:t>
      </w:r>
      <w:r w:rsidRPr="009C5F3F">
        <w:t xml:space="preserve">  к чтению и книге;</w:t>
      </w:r>
    </w:p>
    <w:p w:rsidR="009C5F3F" w:rsidRPr="009C5F3F" w:rsidRDefault="009C5F3F" w:rsidP="009C5F3F">
      <w:pPr>
        <w:numPr>
          <w:ilvl w:val="0"/>
          <w:numId w:val="1"/>
        </w:numPr>
        <w:tabs>
          <w:tab w:val="left" w:pos="553"/>
        </w:tabs>
        <w:spacing w:line="276" w:lineRule="auto"/>
        <w:ind w:right="40"/>
      </w:pPr>
      <w:proofErr w:type="gramStart"/>
      <w:r>
        <w:t>р</w:t>
      </w:r>
      <w:r w:rsidRPr="009C5F3F">
        <w:t>азви</w:t>
      </w:r>
      <w:r>
        <w:t xml:space="preserve">тия </w:t>
      </w:r>
      <w:r w:rsidRPr="009C5F3F">
        <w:t xml:space="preserve"> художественно-</w:t>
      </w:r>
      <w:r>
        <w:t>творческих  и познавательных  спо</w:t>
      </w:r>
      <w:r>
        <w:softHyphen/>
        <w:t>собностей</w:t>
      </w:r>
      <w:r w:rsidRPr="009C5F3F">
        <w:t>, эмоциональной отзывчивости при чтении художест</w:t>
      </w:r>
      <w:r w:rsidRPr="009C5F3F">
        <w:softHyphen/>
        <w:t>венных произведений; навык</w:t>
      </w:r>
      <w:r>
        <w:t xml:space="preserve">ов </w:t>
      </w:r>
      <w:r w:rsidRPr="009C5F3F">
        <w:t>чтения: сознательност</w:t>
      </w:r>
      <w:r>
        <w:t>и</w:t>
      </w:r>
      <w:r w:rsidRPr="009C5F3F">
        <w:t>, правильност</w:t>
      </w:r>
      <w:r>
        <w:t>и</w:t>
      </w:r>
      <w:r w:rsidRPr="009C5F3F">
        <w:t>, беглост</w:t>
      </w:r>
      <w:r>
        <w:t>и</w:t>
      </w:r>
      <w:r w:rsidRPr="009C5F3F">
        <w:t>, выразительност</w:t>
      </w:r>
      <w:r>
        <w:t>и</w:t>
      </w:r>
      <w:r w:rsidRPr="009C5F3F">
        <w:t>; реч</w:t>
      </w:r>
      <w:r>
        <w:t>и</w:t>
      </w:r>
      <w:r w:rsidRPr="009C5F3F">
        <w:t>, образно</w:t>
      </w:r>
      <w:r>
        <w:t xml:space="preserve">го </w:t>
      </w:r>
      <w:r w:rsidRPr="009C5F3F">
        <w:t>мышлени</w:t>
      </w:r>
      <w:r>
        <w:t>я</w:t>
      </w:r>
      <w:r w:rsidRPr="009C5F3F">
        <w:t>, творческо</w:t>
      </w:r>
      <w:r>
        <w:t xml:space="preserve">го </w:t>
      </w:r>
      <w:r w:rsidRPr="009C5F3F">
        <w:t xml:space="preserve"> и воссоздающе</w:t>
      </w:r>
      <w:r>
        <w:t xml:space="preserve">го </w:t>
      </w:r>
      <w:r w:rsidRPr="009C5F3F">
        <w:t xml:space="preserve"> воображени</w:t>
      </w:r>
      <w:r>
        <w:t>я</w:t>
      </w:r>
      <w:r w:rsidRPr="009C5F3F">
        <w:t>, поэтическ</w:t>
      </w:r>
      <w:r>
        <w:t xml:space="preserve">ого </w:t>
      </w:r>
      <w:r w:rsidRPr="009C5F3F">
        <w:t xml:space="preserve"> вкус</w:t>
      </w:r>
      <w:r>
        <w:t>а</w:t>
      </w:r>
      <w:r w:rsidRPr="009C5F3F">
        <w:t>.</w:t>
      </w:r>
      <w:proofErr w:type="gramEnd"/>
    </w:p>
    <w:p w:rsidR="009C5F3F" w:rsidRPr="009C5F3F" w:rsidRDefault="009C5F3F" w:rsidP="009C5F3F">
      <w:pPr>
        <w:spacing w:line="360" w:lineRule="auto"/>
      </w:pPr>
    </w:p>
    <w:p w:rsidR="009C5F3F" w:rsidRPr="009C5F3F" w:rsidRDefault="009C5F3F" w:rsidP="009C5F3F">
      <w:pPr>
        <w:rPr>
          <w:b/>
        </w:rPr>
      </w:pPr>
    </w:p>
    <w:p w:rsidR="009C5F3F" w:rsidRPr="009C5F3F" w:rsidRDefault="009C5F3F" w:rsidP="009C5F3F">
      <w:pPr>
        <w:spacing w:line="360" w:lineRule="auto"/>
        <w:jc w:val="center"/>
        <w:rPr>
          <w:b/>
          <w:sz w:val="28"/>
          <w:szCs w:val="28"/>
        </w:rPr>
      </w:pPr>
      <w:r w:rsidRPr="009C5F3F">
        <w:rPr>
          <w:b/>
          <w:sz w:val="28"/>
          <w:szCs w:val="28"/>
        </w:rPr>
        <w:t>Нормативно – правовая база.</w:t>
      </w:r>
    </w:p>
    <w:p w:rsidR="009C5F3F" w:rsidRPr="009C5F3F" w:rsidRDefault="009C5F3F" w:rsidP="009C5F3F">
      <w:pPr>
        <w:spacing w:line="360" w:lineRule="auto"/>
        <w:jc w:val="center"/>
        <w:rPr>
          <w:b/>
          <w:sz w:val="28"/>
          <w:szCs w:val="28"/>
        </w:rPr>
      </w:pPr>
      <w:r w:rsidRPr="009C5F3F">
        <w:rPr>
          <w:b/>
          <w:sz w:val="28"/>
          <w:szCs w:val="28"/>
        </w:rPr>
        <w:t>Рабочая программа составлена на основе:</w:t>
      </w:r>
    </w:p>
    <w:p w:rsidR="009C5F3F" w:rsidRPr="009C5F3F" w:rsidRDefault="009C5F3F" w:rsidP="009C5F3F">
      <w:pPr>
        <w:numPr>
          <w:ilvl w:val="1"/>
          <w:numId w:val="1"/>
        </w:numPr>
        <w:spacing w:line="276" w:lineRule="auto"/>
        <w:ind w:hanging="360"/>
      </w:pPr>
      <w:r w:rsidRPr="009C5F3F">
        <w:t xml:space="preserve">Примерной образовательной программы по литературному чтению Часть </w:t>
      </w:r>
      <w:smartTag w:uri="urn:schemas-microsoft-com:office:smarttags" w:element="metricconverter">
        <w:smartTagPr>
          <w:attr w:name="ProductID" w:val="1 Л"/>
        </w:smartTagPr>
        <w:r w:rsidRPr="009C5F3F">
          <w:t>1 Л</w:t>
        </w:r>
      </w:smartTag>
      <w:r w:rsidRPr="009C5F3F">
        <w:t>. Ф. Климанова, В. Г.Горецкий, М. В. Голованова  Москва «Просвещение» 2010г.</w:t>
      </w:r>
    </w:p>
    <w:p w:rsidR="009C5F3F" w:rsidRPr="009C5F3F" w:rsidRDefault="009C5F3F" w:rsidP="009C5F3F">
      <w:pPr>
        <w:spacing w:line="276" w:lineRule="auto"/>
        <w:ind w:left="720"/>
      </w:pPr>
    </w:p>
    <w:p w:rsidR="00C53D71" w:rsidRDefault="009C5F3F" w:rsidP="009C5F3F">
      <w:pPr>
        <w:numPr>
          <w:ilvl w:val="1"/>
          <w:numId w:val="1"/>
        </w:numPr>
        <w:spacing w:line="276" w:lineRule="auto"/>
        <w:ind w:hanging="360"/>
      </w:pPr>
      <w:r w:rsidRPr="009C5F3F">
        <w:t>Комплекта  учебников для учащихся 3-х классов в 2-х частях</w:t>
      </w:r>
      <w:proofErr w:type="gramStart"/>
      <w:r w:rsidRPr="009C5F3F">
        <w:t xml:space="preserve">:. </w:t>
      </w:r>
      <w:proofErr w:type="gramEnd"/>
      <w:r w:rsidRPr="009C5F3F">
        <w:t xml:space="preserve">Л. Ф. Климанова, В. Г. Горецкий, М. В. Голованова «Литературное чтение» Москва «Просвещение» </w:t>
      </w:r>
      <w:smartTag w:uri="urn:schemas-microsoft-com:office:smarttags" w:element="metricconverter">
        <w:smartTagPr>
          <w:attr w:name="ProductID" w:val="2010 г"/>
        </w:smartTagPr>
        <w:r w:rsidRPr="009C5F3F">
          <w:t>2010 г</w:t>
        </w:r>
      </w:smartTag>
      <w:r w:rsidRPr="009C5F3F">
        <w:t xml:space="preserve">. </w:t>
      </w:r>
    </w:p>
    <w:p w:rsidR="00C53D71" w:rsidRDefault="00C53D71" w:rsidP="00C53D71">
      <w:pPr>
        <w:pStyle w:val="a3"/>
      </w:pPr>
    </w:p>
    <w:p w:rsidR="009C5F3F" w:rsidRPr="009C5F3F" w:rsidRDefault="009C5F3F" w:rsidP="00C53D71">
      <w:pPr>
        <w:spacing w:line="276" w:lineRule="auto"/>
        <w:ind w:left="1080"/>
      </w:pPr>
      <w:r w:rsidRPr="009C5F3F">
        <w:t>Комплект входит в Федеральный перечень учебников и способствует реализации основных задач начального общего образования.</w:t>
      </w:r>
    </w:p>
    <w:p w:rsidR="009C5F3F" w:rsidRPr="009C5F3F" w:rsidRDefault="009C5F3F" w:rsidP="009C5F3F">
      <w:pPr>
        <w:spacing w:line="276" w:lineRule="auto"/>
      </w:pPr>
    </w:p>
    <w:p w:rsidR="009C5F3F" w:rsidRPr="009C5F3F" w:rsidRDefault="009C5F3F" w:rsidP="009C5F3F">
      <w:pPr>
        <w:numPr>
          <w:ilvl w:val="1"/>
          <w:numId w:val="1"/>
        </w:numPr>
        <w:spacing w:line="276" w:lineRule="auto"/>
        <w:ind w:hanging="360"/>
      </w:pPr>
      <w:r w:rsidRPr="009C5F3F">
        <w:t xml:space="preserve">Основной образовательной программы МБОУ </w:t>
      </w:r>
      <w:proofErr w:type="spellStart"/>
      <w:r w:rsidRPr="009C5F3F">
        <w:t>Новобатайской</w:t>
      </w:r>
      <w:proofErr w:type="spellEnd"/>
      <w:r w:rsidRPr="009C5F3F">
        <w:t xml:space="preserve"> СОШ № 9</w:t>
      </w:r>
    </w:p>
    <w:p w:rsidR="009C5F3F" w:rsidRPr="009C5F3F" w:rsidRDefault="009C5F3F" w:rsidP="009C5F3F">
      <w:pPr>
        <w:spacing w:line="276" w:lineRule="auto"/>
      </w:pPr>
    </w:p>
    <w:p w:rsidR="009C5F3F" w:rsidRPr="009C5F3F" w:rsidRDefault="009C5F3F" w:rsidP="009C5F3F">
      <w:pPr>
        <w:numPr>
          <w:ilvl w:val="1"/>
          <w:numId w:val="1"/>
        </w:numPr>
        <w:spacing w:line="276" w:lineRule="auto"/>
        <w:ind w:hanging="360"/>
      </w:pPr>
      <w:r w:rsidRPr="009C5F3F">
        <w:t>Требований ФГОС НОО</w:t>
      </w:r>
    </w:p>
    <w:p w:rsidR="009C5F3F" w:rsidRPr="009C5F3F" w:rsidRDefault="009C5F3F" w:rsidP="009C5F3F">
      <w:pPr>
        <w:spacing w:line="276" w:lineRule="auto"/>
      </w:pPr>
    </w:p>
    <w:p w:rsidR="009C5F3F" w:rsidRPr="009C5F3F" w:rsidRDefault="009C5F3F" w:rsidP="009C5F3F">
      <w:pPr>
        <w:numPr>
          <w:ilvl w:val="1"/>
          <w:numId w:val="1"/>
        </w:numPr>
        <w:spacing w:line="276" w:lineRule="auto"/>
        <w:ind w:hanging="360"/>
      </w:pPr>
      <w:r w:rsidRPr="009C5F3F">
        <w:t xml:space="preserve">Базисного учебного плана МО РФ, по которому выделено 4 часа в неделю,  140 часов в год; в соответствии с учебным планом, годовым календарным графиком   МБОУ </w:t>
      </w:r>
      <w:proofErr w:type="spellStart"/>
      <w:r w:rsidRPr="009C5F3F">
        <w:t>Новобатайской</w:t>
      </w:r>
      <w:proofErr w:type="spellEnd"/>
      <w:r w:rsidRPr="009C5F3F">
        <w:t xml:space="preserve"> СОШ  № 9 на 201</w:t>
      </w:r>
      <w:r>
        <w:t>3</w:t>
      </w:r>
      <w:r w:rsidRPr="009C5F3F">
        <w:t>-201</w:t>
      </w:r>
      <w:r>
        <w:t>4</w:t>
      </w:r>
      <w:r w:rsidRPr="009C5F3F">
        <w:t xml:space="preserve"> год  13</w:t>
      </w:r>
      <w:r w:rsidR="00C6160C">
        <w:t>9</w:t>
      </w:r>
      <w:bookmarkStart w:id="0" w:name="_GoBack"/>
      <w:bookmarkEnd w:id="0"/>
      <w:r w:rsidRPr="009C5F3F">
        <w:t xml:space="preserve">  часов в год.         </w:t>
      </w:r>
    </w:p>
    <w:p w:rsidR="009C5F3F" w:rsidRPr="009C5F3F" w:rsidRDefault="009C5F3F" w:rsidP="009C5F3F">
      <w:pPr>
        <w:spacing w:line="360" w:lineRule="auto"/>
      </w:pPr>
    </w:p>
    <w:p w:rsidR="009C5F3F" w:rsidRDefault="009C5F3F" w:rsidP="00352623">
      <w:pPr>
        <w:rPr>
          <w:b/>
          <w:bCs/>
        </w:rPr>
      </w:pPr>
    </w:p>
    <w:p w:rsidR="004B07E7" w:rsidRDefault="004B07E7" w:rsidP="00352623">
      <w:pPr>
        <w:rPr>
          <w:b/>
        </w:rPr>
      </w:pPr>
    </w:p>
    <w:p w:rsidR="004B07E7" w:rsidRDefault="004B07E7" w:rsidP="00352623">
      <w:pPr>
        <w:rPr>
          <w:b/>
        </w:rPr>
      </w:pPr>
    </w:p>
    <w:p w:rsidR="00352623" w:rsidRPr="00056CE9" w:rsidRDefault="00352623" w:rsidP="00352623">
      <w:pPr>
        <w:rPr>
          <w:b/>
        </w:rPr>
      </w:pPr>
      <w:r w:rsidRPr="00056CE9">
        <w:rPr>
          <w:b/>
        </w:rPr>
        <w:t xml:space="preserve">Обеспечение предмета </w:t>
      </w:r>
    </w:p>
    <w:p w:rsidR="00352623" w:rsidRPr="00056CE9" w:rsidRDefault="00352623" w:rsidP="00352623">
      <w:pPr>
        <w:rPr>
          <w:b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4694"/>
        <w:gridCol w:w="4488"/>
      </w:tblGrid>
      <w:tr w:rsidR="00352623" w:rsidRPr="00B62C2B" w:rsidTr="004B07E7">
        <w:tc>
          <w:tcPr>
            <w:tcW w:w="517" w:type="dxa"/>
          </w:tcPr>
          <w:p w:rsidR="00352623" w:rsidRPr="00B62C2B" w:rsidRDefault="00352623" w:rsidP="00101388">
            <w:pPr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t xml:space="preserve">№ </w:t>
            </w:r>
            <w:proofErr w:type="gramStart"/>
            <w:r w:rsidRPr="00B62C2B">
              <w:rPr>
                <w:sz w:val="20"/>
                <w:szCs w:val="20"/>
              </w:rPr>
              <w:t>п</w:t>
            </w:r>
            <w:proofErr w:type="gramEnd"/>
            <w:r w:rsidRPr="00B62C2B">
              <w:rPr>
                <w:sz w:val="20"/>
                <w:szCs w:val="20"/>
              </w:rPr>
              <w:t>/п</w:t>
            </w:r>
          </w:p>
        </w:tc>
        <w:tc>
          <w:tcPr>
            <w:tcW w:w="4694" w:type="dxa"/>
          </w:tcPr>
          <w:p w:rsidR="00352623" w:rsidRPr="00B62C2B" w:rsidRDefault="00352623" w:rsidP="00101388">
            <w:pPr>
              <w:rPr>
                <w:sz w:val="20"/>
                <w:szCs w:val="20"/>
              </w:rPr>
            </w:pPr>
            <w:r w:rsidRPr="00B62C2B">
              <w:rPr>
                <w:b/>
                <w:bCs/>
                <w:sz w:val="20"/>
                <w:szCs w:val="20"/>
              </w:rPr>
              <w:t>Наименования  учебного оборудования</w:t>
            </w:r>
          </w:p>
          <w:p w:rsidR="00352623" w:rsidRPr="00B62C2B" w:rsidRDefault="00352623" w:rsidP="00101388">
            <w:pPr>
              <w:rPr>
                <w:sz w:val="20"/>
                <w:szCs w:val="20"/>
              </w:rPr>
            </w:pPr>
          </w:p>
        </w:tc>
        <w:tc>
          <w:tcPr>
            <w:tcW w:w="4488" w:type="dxa"/>
          </w:tcPr>
          <w:p w:rsidR="00352623" w:rsidRPr="00B62C2B" w:rsidRDefault="00352623" w:rsidP="00101388">
            <w:pPr>
              <w:rPr>
                <w:sz w:val="20"/>
                <w:szCs w:val="20"/>
              </w:rPr>
            </w:pPr>
            <w:r w:rsidRPr="00B62C2B">
              <w:rPr>
                <w:b/>
                <w:bCs/>
                <w:sz w:val="20"/>
                <w:szCs w:val="20"/>
              </w:rPr>
              <w:t>Отдельные замечания</w:t>
            </w:r>
          </w:p>
          <w:p w:rsidR="00352623" w:rsidRPr="00B62C2B" w:rsidRDefault="00352623" w:rsidP="00101388">
            <w:pPr>
              <w:rPr>
                <w:sz w:val="20"/>
                <w:szCs w:val="20"/>
              </w:rPr>
            </w:pPr>
          </w:p>
        </w:tc>
      </w:tr>
      <w:tr w:rsidR="00352623" w:rsidRPr="00B62C2B" w:rsidTr="00101388">
        <w:tc>
          <w:tcPr>
            <w:tcW w:w="9699" w:type="dxa"/>
            <w:gridSpan w:val="3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b/>
                <w:bCs/>
                <w:sz w:val="20"/>
                <w:szCs w:val="20"/>
              </w:rPr>
              <w:t>Книгопечатная продукция</w:t>
            </w:r>
          </w:p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</w:p>
        </w:tc>
      </w:tr>
      <w:tr w:rsidR="00352623" w:rsidRPr="00B62C2B" w:rsidTr="004B07E7">
        <w:tc>
          <w:tcPr>
            <w:tcW w:w="517" w:type="dxa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t>1.</w:t>
            </w:r>
          </w:p>
        </w:tc>
        <w:tc>
          <w:tcPr>
            <w:tcW w:w="4694" w:type="dxa"/>
          </w:tcPr>
          <w:p w:rsidR="0031252F" w:rsidRDefault="0031252F" w:rsidP="0031252F">
            <w:pPr>
              <w:widowControl w:val="0"/>
              <w:shd w:val="clear" w:color="auto" w:fill="FFFFFF"/>
              <w:tabs>
                <w:tab w:val="left" w:pos="5240"/>
              </w:tabs>
              <w:autoSpaceDE w:val="0"/>
              <w:autoSpaceDN w:val="0"/>
              <w:adjustRightInd w:val="0"/>
              <w:spacing w:before="62" w:line="192" w:lineRule="exact"/>
              <w:rPr>
                <w:b/>
                <w:bCs/>
                <w:spacing w:val="4"/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 xml:space="preserve">Климанова Л. Ф., </w:t>
            </w:r>
            <w:proofErr w:type="spellStart"/>
            <w:r>
              <w:rPr>
                <w:spacing w:val="4"/>
                <w:sz w:val="18"/>
                <w:szCs w:val="18"/>
              </w:rPr>
              <w:t>Бойкина</w:t>
            </w:r>
            <w:proofErr w:type="spellEnd"/>
            <w:r>
              <w:rPr>
                <w:spacing w:val="4"/>
                <w:sz w:val="18"/>
                <w:szCs w:val="18"/>
              </w:rPr>
              <w:t xml:space="preserve"> М. В. </w:t>
            </w:r>
            <w:r w:rsidRPr="0031252F">
              <w:rPr>
                <w:b/>
                <w:bCs/>
                <w:spacing w:val="4"/>
                <w:sz w:val="18"/>
                <w:szCs w:val="18"/>
              </w:rPr>
              <w:t>Литературное чтение. Рабочие программы. 1—4 классы.</w:t>
            </w:r>
          </w:p>
          <w:p w:rsidR="0031252F" w:rsidRPr="0031252F" w:rsidRDefault="0031252F" w:rsidP="0031252F">
            <w:pPr>
              <w:widowControl w:val="0"/>
              <w:shd w:val="clear" w:color="auto" w:fill="FFFFFF"/>
              <w:tabs>
                <w:tab w:val="left" w:pos="5240"/>
              </w:tabs>
              <w:autoSpaceDE w:val="0"/>
              <w:autoSpaceDN w:val="0"/>
              <w:adjustRightInd w:val="0"/>
              <w:spacing w:before="62" w:line="192" w:lineRule="exact"/>
              <w:rPr>
                <w:sz w:val="20"/>
                <w:szCs w:val="20"/>
              </w:rPr>
            </w:pP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87" w:lineRule="exact"/>
              <w:ind w:right="110"/>
              <w:rPr>
                <w:b/>
                <w:bCs/>
                <w:color w:val="000000"/>
                <w:spacing w:val="7"/>
                <w:sz w:val="18"/>
                <w:szCs w:val="18"/>
              </w:rPr>
            </w:pP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87" w:lineRule="exact"/>
              <w:ind w:right="110"/>
              <w:rPr>
                <w:b/>
                <w:bCs/>
                <w:color w:val="000000"/>
                <w:spacing w:val="7"/>
                <w:sz w:val="18"/>
                <w:szCs w:val="18"/>
              </w:rPr>
            </w:pP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87" w:lineRule="exact"/>
              <w:ind w:right="110"/>
              <w:rPr>
                <w:b/>
                <w:bCs/>
                <w:color w:val="000000"/>
                <w:spacing w:val="7"/>
                <w:sz w:val="18"/>
                <w:szCs w:val="18"/>
              </w:rPr>
            </w:pP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87" w:lineRule="exact"/>
              <w:ind w:right="110"/>
              <w:rPr>
                <w:b/>
                <w:bCs/>
                <w:color w:val="000000"/>
                <w:spacing w:val="7"/>
                <w:sz w:val="18"/>
                <w:szCs w:val="18"/>
              </w:rPr>
            </w:pP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87" w:lineRule="exact"/>
              <w:ind w:right="110"/>
              <w:rPr>
                <w:b/>
                <w:bCs/>
                <w:color w:val="000000"/>
                <w:spacing w:val="7"/>
                <w:sz w:val="18"/>
                <w:szCs w:val="18"/>
              </w:rPr>
            </w:pP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87" w:lineRule="exact"/>
              <w:ind w:right="110"/>
              <w:rPr>
                <w:b/>
                <w:bCs/>
                <w:color w:val="000000"/>
                <w:spacing w:val="7"/>
                <w:sz w:val="18"/>
                <w:szCs w:val="18"/>
              </w:rPr>
            </w:pP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87" w:lineRule="exact"/>
              <w:ind w:right="110"/>
              <w:rPr>
                <w:b/>
                <w:bCs/>
                <w:color w:val="000000"/>
                <w:spacing w:val="7"/>
                <w:sz w:val="18"/>
                <w:szCs w:val="18"/>
              </w:rPr>
            </w:pPr>
          </w:p>
          <w:p w:rsidR="0031252F" w:rsidRPr="0031252F" w:rsidRDefault="0031252F" w:rsidP="0031252F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87" w:lineRule="exact"/>
              <w:ind w:right="110"/>
              <w:rPr>
                <w:b/>
                <w:bCs/>
                <w:color w:val="000000"/>
                <w:spacing w:val="-10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7"/>
                <w:sz w:val="18"/>
                <w:szCs w:val="18"/>
              </w:rPr>
              <w:t xml:space="preserve">Литературное чтение. </w:t>
            </w:r>
            <w:r w:rsidRPr="0031252F">
              <w:rPr>
                <w:b/>
                <w:bCs/>
                <w:color w:val="000000"/>
                <w:spacing w:val="7"/>
                <w:sz w:val="18"/>
                <w:szCs w:val="18"/>
              </w:rPr>
              <w:t xml:space="preserve">Учебник. 3 класс. В 2 ч. Ч. 1 / </w:t>
            </w:r>
            <w:r w:rsidRPr="0031252F">
              <w:rPr>
                <w:color w:val="000000"/>
                <w:spacing w:val="7"/>
                <w:sz w:val="18"/>
                <w:szCs w:val="18"/>
              </w:rPr>
              <w:t>(сост.</w:t>
            </w:r>
            <w:r w:rsidRPr="0031252F">
              <w:rPr>
                <w:color w:val="000000"/>
                <w:spacing w:val="7"/>
                <w:sz w:val="18"/>
                <w:szCs w:val="18"/>
              </w:rPr>
              <w:br/>
            </w:r>
            <w:r w:rsidRPr="0031252F">
              <w:rPr>
                <w:color w:val="000000"/>
                <w:spacing w:val="2"/>
                <w:sz w:val="18"/>
                <w:szCs w:val="18"/>
              </w:rPr>
              <w:t xml:space="preserve">Л. Ф. Климанова,   В. Г. Горецкий,  </w:t>
            </w:r>
            <w:r>
              <w:rPr>
                <w:color w:val="000000"/>
                <w:spacing w:val="2"/>
                <w:sz w:val="18"/>
                <w:szCs w:val="18"/>
              </w:rPr>
              <w:t xml:space="preserve"> М. В. Голованова,  Л. А. Вино</w:t>
            </w:r>
            <w:r w:rsidRPr="0031252F">
              <w:rPr>
                <w:color w:val="000000"/>
                <w:spacing w:val="1"/>
                <w:sz w:val="18"/>
                <w:szCs w:val="18"/>
              </w:rPr>
              <w:t>градская).</w:t>
            </w:r>
          </w:p>
          <w:p w:rsidR="0031252F" w:rsidRDefault="0031252F" w:rsidP="0031252F">
            <w:pPr>
              <w:rPr>
                <w:b/>
                <w:bCs/>
                <w:sz w:val="20"/>
                <w:szCs w:val="20"/>
              </w:rPr>
            </w:pPr>
            <w:r w:rsidRPr="0031252F">
              <w:rPr>
                <w:b/>
                <w:bCs/>
                <w:color w:val="000000"/>
                <w:spacing w:val="8"/>
                <w:sz w:val="18"/>
                <w:szCs w:val="18"/>
              </w:rPr>
              <w:t xml:space="preserve">Литературное чтение. Учебник. </w:t>
            </w:r>
            <w:r w:rsidRPr="0031252F">
              <w:rPr>
                <w:color w:val="000000"/>
                <w:spacing w:val="8"/>
                <w:sz w:val="18"/>
                <w:szCs w:val="18"/>
              </w:rPr>
              <w:t xml:space="preserve">3 </w:t>
            </w:r>
            <w:r w:rsidRPr="0031252F">
              <w:rPr>
                <w:b/>
                <w:bCs/>
                <w:color w:val="000000"/>
                <w:spacing w:val="8"/>
                <w:sz w:val="18"/>
                <w:szCs w:val="18"/>
              </w:rPr>
              <w:t xml:space="preserve">класс. В 2ч. </w:t>
            </w:r>
            <w:proofErr w:type="gramStart"/>
            <w:r w:rsidRPr="0031252F">
              <w:rPr>
                <w:color w:val="000000"/>
                <w:spacing w:val="8"/>
                <w:sz w:val="18"/>
                <w:szCs w:val="18"/>
              </w:rPr>
              <w:t>Ч. 2 / (сост.</w:t>
            </w:r>
            <w:r w:rsidRPr="0031252F">
              <w:rPr>
                <w:color w:val="000000"/>
                <w:spacing w:val="8"/>
                <w:sz w:val="18"/>
                <w:szCs w:val="18"/>
              </w:rPr>
              <w:br/>
            </w:r>
            <w:r w:rsidRPr="0031252F">
              <w:rPr>
                <w:color w:val="000000"/>
                <w:spacing w:val="3"/>
                <w:sz w:val="18"/>
                <w:szCs w:val="18"/>
              </w:rPr>
              <w:t>Л. Ф. Климанова,   В. Г. Горецкий,   М. В. Голованова, Л. А. Вино</w:t>
            </w:r>
            <w:proofErr w:type="gramEnd"/>
          </w:p>
          <w:p w:rsidR="0031252F" w:rsidRPr="0031252F" w:rsidRDefault="0031252F" w:rsidP="0031252F">
            <w:pPr>
              <w:rPr>
                <w:sz w:val="20"/>
                <w:szCs w:val="20"/>
              </w:rPr>
            </w:pPr>
          </w:p>
          <w:p w:rsidR="0031252F" w:rsidRPr="0031252F" w:rsidRDefault="0031252F" w:rsidP="0031252F">
            <w:pPr>
              <w:rPr>
                <w:sz w:val="20"/>
                <w:szCs w:val="20"/>
              </w:rPr>
            </w:pPr>
          </w:p>
          <w:p w:rsidR="0031252F" w:rsidRPr="0031252F" w:rsidRDefault="0031252F" w:rsidP="0031252F">
            <w:pPr>
              <w:rPr>
                <w:sz w:val="20"/>
                <w:szCs w:val="20"/>
              </w:rPr>
            </w:pPr>
          </w:p>
          <w:p w:rsidR="0031252F" w:rsidRPr="0031252F" w:rsidRDefault="0031252F" w:rsidP="0031252F">
            <w:pPr>
              <w:rPr>
                <w:sz w:val="20"/>
                <w:szCs w:val="20"/>
              </w:rPr>
            </w:pPr>
          </w:p>
          <w:p w:rsidR="0031252F" w:rsidRPr="0031252F" w:rsidRDefault="0031252F" w:rsidP="0031252F">
            <w:pPr>
              <w:rPr>
                <w:sz w:val="20"/>
                <w:szCs w:val="20"/>
              </w:rPr>
            </w:pPr>
          </w:p>
          <w:p w:rsidR="0031252F" w:rsidRDefault="0031252F" w:rsidP="0031252F">
            <w:pPr>
              <w:rPr>
                <w:sz w:val="20"/>
                <w:szCs w:val="20"/>
              </w:rPr>
            </w:pPr>
          </w:p>
          <w:p w:rsidR="0031252F" w:rsidRDefault="0031252F" w:rsidP="0031252F">
            <w:pPr>
              <w:rPr>
                <w:sz w:val="20"/>
                <w:szCs w:val="20"/>
              </w:rPr>
            </w:pPr>
          </w:p>
          <w:p w:rsidR="0031252F" w:rsidRPr="0031252F" w:rsidRDefault="0031252F" w:rsidP="0031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192" w:lineRule="exact"/>
              <w:ind w:left="101"/>
              <w:rPr>
                <w:sz w:val="20"/>
                <w:szCs w:val="20"/>
              </w:rPr>
            </w:pPr>
            <w:r w:rsidRPr="0031252F">
              <w:rPr>
                <w:b/>
                <w:bCs/>
                <w:color w:val="000000"/>
                <w:spacing w:val="5"/>
                <w:sz w:val="18"/>
                <w:szCs w:val="18"/>
              </w:rPr>
              <w:t>Рабочие тетради и пособия (серия «Успешный старт»)</w:t>
            </w: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spacing w:line="192" w:lineRule="exact"/>
              <w:ind w:left="53"/>
              <w:rPr>
                <w:b/>
                <w:bCs/>
                <w:color w:val="000000"/>
                <w:spacing w:val="6"/>
                <w:sz w:val="18"/>
                <w:szCs w:val="18"/>
              </w:rPr>
            </w:pPr>
            <w:r w:rsidRPr="0031252F">
              <w:rPr>
                <w:color w:val="000000"/>
                <w:spacing w:val="6"/>
                <w:sz w:val="18"/>
                <w:szCs w:val="18"/>
              </w:rPr>
              <w:t xml:space="preserve">Климанова Л. Ф. </w:t>
            </w:r>
            <w:r w:rsidRPr="0031252F">
              <w:rPr>
                <w:b/>
                <w:bCs/>
                <w:color w:val="000000"/>
                <w:spacing w:val="6"/>
                <w:sz w:val="18"/>
                <w:szCs w:val="18"/>
              </w:rPr>
              <w:t>Чтение. Рабочая тетрадь. 3 класс.</w:t>
            </w:r>
          </w:p>
          <w:p w:rsidR="0031252F" w:rsidRDefault="0031252F" w:rsidP="0031252F">
            <w:pPr>
              <w:widowControl w:val="0"/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spacing w:line="240" w:lineRule="exact"/>
              <w:ind w:left="53" w:right="691"/>
              <w:rPr>
                <w:b/>
                <w:bCs/>
                <w:color w:val="000000"/>
                <w:spacing w:val="6"/>
                <w:sz w:val="18"/>
                <w:szCs w:val="18"/>
              </w:rPr>
            </w:pPr>
          </w:p>
          <w:p w:rsidR="0031252F" w:rsidRPr="0031252F" w:rsidRDefault="0031252F" w:rsidP="0031252F">
            <w:pPr>
              <w:widowControl w:val="0"/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spacing w:line="240" w:lineRule="exact"/>
              <w:ind w:left="53" w:right="691"/>
              <w:rPr>
                <w:color w:val="000000"/>
                <w:spacing w:val="-12"/>
                <w:sz w:val="18"/>
                <w:szCs w:val="18"/>
              </w:rPr>
            </w:pPr>
            <w:r w:rsidRPr="0031252F">
              <w:rPr>
                <w:b/>
                <w:bCs/>
                <w:color w:val="000000"/>
                <w:spacing w:val="6"/>
                <w:sz w:val="18"/>
                <w:szCs w:val="18"/>
              </w:rPr>
              <w:t>Методические пособия</w:t>
            </w:r>
          </w:p>
          <w:p w:rsidR="0031252F" w:rsidRPr="0031252F" w:rsidRDefault="0031252F" w:rsidP="0031252F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"/>
                <w:szCs w:val="2"/>
              </w:rPr>
            </w:pPr>
          </w:p>
          <w:p w:rsidR="0031252F" w:rsidRPr="0031252F" w:rsidRDefault="0031252F" w:rsidP="0031252F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before="29" w:line="182" w:lineRule="exact"/>
              <w:ind w:left="14"/>
              <w:rPr>
                <w:color w:val="000000"/>
                <w:spacing w:val="-12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3"/>
                <w:sz w:val="18"/>
                <w:szCs w:val="18"/>
              </w:rPr>
              <w:t>Литератур</w:t>
            </w:r>
            <w:r>
              <w:rPr>
                <w:b/>
                <w:bCs/>
                <w:color w:val="000000"/>
                <w:spacing w:val="3"/>
                <w:sz w:val="18"/>
                <w:szCs w:val="18"/>
              </w:rPr>
              <w:softHyphen/>
            </w:r>
            <w:r w:rsidRPr="0031252F">
              <w:rPr>
                <w:b/>
                <w:bCs/>
                <w:color w:val="000000"/>
                <w:spacing w:val="6"/>
                <w:sz w:val="18"/>
                <w:szCs w:val="18"/>
              </w:rPr>
              <w:t>ное чтение. Поурочные разработки. 3 класс.</w:t>
            </w:r>
          </w:p>
          <w:p w:rsidR="0031252F" w:rsidRPr="0031252F" w:rsidRDefault="0031252F" w:rsidP="0031252F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11" w:lineRule="exact"/>
              <w:ind w:left="14"/>
              <w:rPr>
                <w:color w:val="000000"/>
                <w:spacing w:val="-10"/>
                <w:sz w:val="18"/>
                <w:szCs w:val="18"/>
              </w:rPr>
            </w:pPr>
            <w:r w:rsidRPr="0031252F">
              <w:rPr>
                <w:color w:val="000000"/>
                <w:spacing w:val="3"/>
                <w:sz w:val="18"/>
                <w:szCs w:val="18"/>
              </w:rPr>
              <w:t xml:space="preserve">Климанова Л. Ф., Горецкий В. Г., Голованова М. В. </w:t>
            </w:r>
          </w:p>
          <w:p w:rsidR="0031252F" w:rsidRPr="0031252F" w:rsidRDefault="0031252F" w:rsidP="0031252F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11" w:lineRule="exact"/>
              <w:ind w:left="14"/>
              <w:rPr>
                <w:bCs/>
                <w:color w:val="000000"/>
                <w:spacing w:val="3"/>
                <w:sz w:val="18"/>
                <w:szCs w:val="18"/>
              </w:rPr>
            </w:pPr>
            <w:r w:rsidRPr="0031252F">
              <w:rPr>
                <w:bCs/>
                <w:color w:val="000000"/>
                <w:spacing w:val="3"/>
                <w:sz w:val="18"/>
                <w:szCs w:val="18"/>
              </w:rPr>
              <w:t>2</w:t>
            </w:r>
            <w:r>
              <w:rPr>
                <w:bCs/>
                <w:color w:val="000000"/>
                <w:spacing w:val="3"/>
                <w:sz w:val="18"/>
                <w:szCs w:val="18"/>
              </w:rPr>
              <w:t xml:space="preserve">. </w:t>
            </w:r>
            <w:proofErr w:type="spellStart"/>
            <w:r>
              <w:rPr>
                <w:bCs/>
                <w:color w:val="000000"/>
                <w:spacing w:val="3"/>
                <w:sz w:val="18"/>
                <w:szCs w:val="18"/>
              </w:rPr>
              <w:t>Бойкина</w:t>
            </w:r>
            <w:proofErr w:type="spellEnd"/>
            <w:r>
              <w:rPr>
                <w:bCs/>
                <w:color w:val="000000"/>
                <w:spacing w:val="3"/>
                <w:sz w:val="18"/>
                <w:szCs w:val="18"/>
              </w:rPr>
              <w:t xml:space="preserve"> М.В., </w:t>
            </w:r>
            <w:proofErr w:type="spellStart"/>
            <w:r>
              <w:rPr>
                <w:bCs/>
                <w:color w:val="000000"/>
                <w:spacing w:val="3"/>
                <w:sz w:val="18"/>
                <w:szCs w:val="18"/>
              </w:rPr>
              <w:t>Роговцева</w:t>
            </w:r>
            <w:proofErr w:type="spellEnd"/>
            <w:r>
              <w:rPr>
                <w:bCs/>
                <w:color w:val="000000"/>
                <w:spacing w:val="3"/>
                <w:sz w:val="18"/>
                <w:szCs w:val="18"/>
              </w:rPr>
              <w:t xml:space="preserve"> Н.И.</w:t>
            </w:r>
            <w:r w:rsidRPr="0031252F">
              <w:rPr>
                <w:b/>
                <w:bCs/>
                <w:color w:val="000000"/>
                <w:spacing w:val="3"/>
                <w:sz w:val="18"/>
                <w:szCs w:val="18"/>
              </w:rPr>
              <w:t>Поурочные разработки. Технологические карты.</w:t>
            </w:r>
          </w:p>
          <w:p w:rsidR="0031252F" w:rsidRPr="0031252F" w:rsidRDefault="0031252F" w:rsidP="0031252F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11" w:lineRule="exact"/>
              <w:ind w:left="14"/>
              <w:rPr>
                <w:bCs/>
                <w:color w:val="000000"/>
                <w:spacing w:val="2"/>
                <w:sz w:val="18"/>
                <w:szCs w:val="18"/>
              </w:rPr>
            </w:pPr>
          </w:p>
          <w:p w:rsidR="0031252F" w:rsidRPr="0031252F" w:rsidRDefault="0031252F" w:rsidP="0031252F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11" w:lineRule="exact"/>
              <w:ind w:left="14"/>
              <w:rPr>
                <w:color w:val="000000"/>
                <w:spacing w:val="-10"/>
                <w:sz w:val="18"/>
                <w:szCs w:val="18"/>
              </w:rPr>
            </w:pPr>
            <w:r w:rsidRPr="0031252F">
              <w:rPr>
                <w:b/>
                <w:bCs/>
                <w:color w:val="000000"/>
                <w:spacing w:val="2"/>
                <w:sz w:val="18"/>
                <w:szCs w:val="18"/>
              </w:rPr>
              <w:t>Книги для учителя</w:t>
            </w:r>
          </w:p>
          <w:p w:rsidR="0031252F" w:rsidRPr="0031252F" w:rsidRDefault="0031252F" w:rsidP="0031252F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"/>
                <w:szCs w:val="2"/>
              </w:rPr>
            </w:pPr>
          </w:p>
          <w:p w:rsidR="0031252F" w:rsidRPr="0031252F" w:rsidRDefault="0031252F" w:rsidP="0031252F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before="5" w:line="211" w:lineRule="exact"/>
              <w:rPr>
                <w:color w:val="000000"/>
                <w:spacing w:val="-29"/>
                <w:sz w:val="18"/>
                <w:szCs w:val="18"/>
              </w:rPr>
            </w:pPr>
            <w:r w:rsidRPr="0031252F">
              <w:rPr>
                <w:color w:val="000000"/>
                <w:spacing w:val="2"/>
                <w:sz w:val="18"/>
                <w:szCs w:val="18"/>
              </w:rPr>
              <w:t xml:space="preserve">Полозова Т. Д. </w:t>
            </w:r>
            <w:r w:rsidRPr="0031252F">
              <w:rPr>
                <w:b/>
                <w:bCs/>
                <w:color w:val="000000"/>
                <w:spacing w:val="2"/>
                <w:sz w:val="18"/>
                <w:szCs w:val="18"/>
              </w:rPr>
              <w:t>Как сформировать читательскую активность.</w:t>
            </w:r>
          </w:p>
          <w:p w:rsidR="0031252F" w:rsidRPr="0031252F" w:rsidRDefault="0031252F" w:rsidP="0031252F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before="19" w:line="163" w:lineRule="exact"/>
              <w:rPr>
                <w:color w:val="000000"/>
                <w:spacing w:val="-12"/>
                <w:sz w:val="18"/>
                <w:szCs w:val="18"/>
              </w:rPr>
            </w:pPr>
            <w:r w:rsidRPr="0031252F">
              <w:rPr>
                <w:color w:val="000000"/>
                <w:spacing w:val="3"/>
                <w:sz w:val="18"/>
                <w:szCs w:val="18"/>
              </w:rPr>
              <w:t xml:space="preserve">Чутко Н. Г.    </w:t>
            </w:r>
            <w:r w:rsidRPr="0031252F">
              <w:rPr>
                <w:b/>
                <w:bCs/>
                <w:color w:val="000000"/>
                <w:spacing w:val="3"/>
                <w:sz w:val="18"/>
                <w:szCs w:val="18"/>
              </w:rPr>
              <w:t xml:space="preserve">Формирование </w:t>
            </w:r>
            <w:r>
              <w:rPr>
                <w:b/>
                <w:bCs/>
                <w:color w:val="000000"/>
                <w:spacing w:val="3"/>
                <w:sz w:val="18"/>
                <w:szCs w:val="18"/>
              </w:rPr>
              <w:t xml:space="preserve">   познавательной    активности </w:t>
            </w:r>
            <w:r w:rsidRPr="0031252F">
              <w:rPr>
                <w:b/>
                <w:bCs/>
                <w:color w:val="000000"/>
                <w:spacing w:val="3"/>
                <w:sz w:val="18"/>
                <w:szCs w:val="18"/>
              </w:rPr>
              <w:t>у младшего школьника.</w:t>
            </w:r>
          </w:p>
          <w:p w:rsidR="00352623" w:rsidRPr="0031252F" w:rsidRDefault="00352623" w:rsidP="0031252F">
            <w:pPr>
              <w:rPr>
                <w:sz w:val="20"/>
                <w:szCs w:val="20"/>
              </w:rPr>
            </w:pPr>
          </w:p>
        </w:tc>
        <w:tc>
          <w:tcPr>
            <w:tcW w:w="4488" w:type="dxa"/>
          </w:tcPr>
          <w:p w:rsidR="0031252F" w:rsidRPr="0031252F" w:rsidRDefault="0031252F" w:rsidP="0031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9"/>
              <w:jc w:val="both"/>
              <w:rPr>
                <w:sz w:val="20"/>
                <w:szCs w:val="20"/>
              </w:rPr>
            </w:pPr>
            <w:r w:rsidRPr="0031252F">
              <w:rPr>
                <w:spacing w:val="-2"/>
                <w:sz w:val="18"/>
                <w:szCs w:val="18"/>
              </w:rPr>
              <w:t xml:space="preserve">В программе определены цели и ценностные ориентиры </w:t>
            </w:r>
            <w:r w:rsidRPr="0031252F">
              <w:rPr>
                <w:sz w:val="18"/>
                <w:szCs w:val="18"/>
              </w:rPr>
              <w:t xml:space="preserve">начального курса литературного чтения; рассмотрены </w:t>
            </w:r>
            <w:r w:rsidRPr="0031252F">
              <w:rPr>
                <w:spacing w:val="5"/>
                <w:sz w:val="18"/>
                <w:szCs w:val="18"/>
              </w:rPr>
              <w:t xml:space="preserve">подходы к структурированию учебного материала и </w:t>
            </w:r>
            <w:r w:rsidRPr="0031252F">
              <w:rPr>
                <w:spacing w:val="1"/>
                <w:sz w:val="18"/>
                <w:szCs w:val="18"/>
              </w:rPr>
              <w:t xml:space="preserve">к организации деятельности учащихся; представлены результаты изучения предмета, основное содержание курса, тематическое планирование с характеристикой </w:t>
            </w:r>
            <w:r w:rsidRPr="0031252F">
              <w:rPr>
                <w:spacing w:val="-1"/>
                <w:sz w:val="18"/>
                <w:szCs w:val="18"/>
              </w:rPr>
              <w:t>основных видов деятельности учащихся; описано мате</w:t>
            </w:r>
            <w:r w:rsidRPr="0031252F">
              <w:rPr>
                <w:spacing w:val="-1"/>
                <w:sz w:val="18"/>
                <w:szCs w:val="18"/>
              </w:rPr>
              <w:softHyphen/>
            </w:r>
            <w:r w:rsidRPr="0031252F">
              <w:rPr>
                <w:sz w:val="18"/>
                <w:szCs w:val="18"/>
              </w:rPr>
              <w:t>риально-техническое обеспечение.</w:t>
            </w:r>
          </w:p>
          <w:p w:rsidR="0031252F" w:rsidRDefault="0031252F" w:rsidP="0031252F">
            <w:pPr>
              <w:rPr>
                <w:sz w:val="20"/>
                <w:szCs w:val="20"/>
              </w:rPr>
            </w:pPr>
          </w:p>
          <w:p w:rsidR="0031252F" w:rsidRPr="0031252F" w:rsidRDefault="0031252F" w:rsidP="0031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34" w:line="187" w:lineRule="exact"/>
              <w:ind w:right="5"/>
              <w:jc w:val="both"/>
              <w:rPr>
                <w:sz w:val="20"/>
                <w:szCs w:val="20"/>
              </w:rPr>
            </w:pPr>
            <w:r w:rsidRPr="0031252F">
              <w:rPr>
                <w:color w:val="000000"/>
                <w:spacing w:val="3"/>
                <w:sz w:val="18"/>
                <w:szCs w:val="18"/>
              </w:rPr>
              <w:t>Методический аппарат учебников организует ориен</w:t>
            </w:r>
            <w:r w:rsidRPr="0031252F">
              <w:rPr>
                <w:color w:val="000000"/>
                <w:spacing w:val="3"/>
                <w:sz w:val="18"/>
                <w:szCs w:val="18"/>
              </w:rPr>
              <w:softHyphen/>
            </w:r>
            <w:r w:rsidRPr="0031252F">
              <w:rPr>
                <w:color w:val="000000"/>
                <w:spacing w:val="4"/>
                <w:sz w:val="18"/>
                <w:szCs w:val="18"/>
              </w:rPr>
              <w:t xml:space="preserve">тировку учащихся при формировании важнейших </w:t>
            </w:r>
            <w:r w:rsidRPr="0031252F">
              <w:rPr>
                <w:color w:val="000000"/>
                <w:spacing w:val="1"/>
                <w:sz w:val="18"/>
                <w:szCs w:val="18"/>
              </w:rPr>
              <w:t xml:space="preserve">учебных действий (читать выразительно, делить текст </w:t>
            </w:r>
            <w:r w:rsidRPr="0031252F">
              <w:rPr>
                <w:color w:val="000000"/>
                <w:spacing w:val="2"/>
                <w:sz w:val="18"/>
                <w:szCs w:val="18"/>
              </w:rPr>
              <w:t>на части, выделять главную мысль, озаглавливать, пересказывать текст, составлять план и т. д.) и обе</w:t>
            </w:r>
            <w:r w:rsidRPr="0031252F">
              <w:rPr>
                <w:color w:val="000000"/>
                <w:spacing w:val="2"/>
                <w:sz w:val="18"/>
                <w:szCs w:val="18"/>
              </w:rPr>
              <w:softHyphen/>
            </w:r>
            <w:r w:rsidRPr="0031252F">
              <w:rPr>
                <w:color w:val="000000"/>
                <w:spacing w:val="3"/>
                <w:sz w:val="18"/>
                <w:szCs w:val="18"/>
              </w:rPr>
              <w:t xml:space="preserve">спечивает их поэтапную отработку. Многие задания ориентированы на коммуникативное </w:t>
            </w:r>
            <w:r w:rsidRPr="0031252F">
              <w:rPr>
                <w:color w:val="000000"/>
                <w:spacing w:val="2"/>
                <w:sz w:val="18"/>
                <w:szCs w:val="18"/>
              </w:rPr>
              <w:t>взаимодействие учащихся, на развитие у них способ</w:t>
            </w:r>
            <w:r w:rsidRPr="0031252F">
              <w:rPr>
                <w:color w:val="000000"/>
                <w:spacing w:val="2"/>
                <w:sz w:val="18"/>
                <w:szCs w:val="18"/>
              </w:rPr>
              <w:softHyphen/>
              <w:t xml:space="preserve">ности к сотрудничеству при чтении и обсуждении </w:t>
            </w:r>
            <w:r w:rsidRPr="0031252F">
              <w:rPr>
                <w:color w:val="000000"/>
                <w:spacing w:val="4"/>
                <w:sz w:val="18"/>
                <w:szCs w:val="18"/>
              </w:rPr>
              <w:t>литературных произведений.</w:t>
            </w:r>
          </w:p>
          <w:p w:rsidR="0031252F" w:rsidRDefault="0031252F" w:rsidP="0031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19"/>
              <w:jc w:val="both"/>
              <w:rPr>
                <w:sz w:val="20"/>
                <w:szCs w:val="20"/>
              </w:rPr>
            </w:pPr>
            <w:r w:rsidRPr="0031252F">
              <w:rPr>
                <w:color w:val="000000"/>
                <w:spacing w:val="1"/>
                <w:sz w:val="18"/>
                <w:szCs w:val="18"/>
              </w:rPr>
              <w:t>Текстовой материал учебников способствует духовно-</w:t>
            </w:r>
            <w:r w:rsidRPr="0031252F">
              <w:rPr>
                <w:color w:val="000000"/>
                <w:spacing w:val="2"/>
                <w:sz w:val="18"/>
                <w:szCs w:val="18"/>
              </w:rPr>
              <w:t>нравственному развитию младших школьников, осоз</w:t>
            </w:r>
            <w:r w:rsidRPr="0031252F">
              <w:rPr>
                <w:color w:val="000000"/>
                <w:spacing w:val="2"/>
                <w:sz w:val="18"/>
                <w:szCs w:val="18"/>
              </w:rPr>
              <w:softHyphen/>
            </w:r>
            <w:r w:rsidRPr="0031252F">
              <w:rPr>
                <w:color w:val="000000"/>
                <w:spacing w:val="4"/>
                <w:sz w:val="18"/>
                <w:szCs w:val="18"/>
              </w:rPr>
              <w:t>нанию ими важнейших нравственно-этических по</w:t>
            </w:r>
            <w:r w:rsidRPr="0031252F">
              <w:rPr>
                <w:color w:val="000000"/>
                <w:spacing w:val="4"/>
                <w:sz w:val="18"/>
                <w:szCs w:val="18"/>
              </w:rPr>
              <w:softHyphen/>
            </w:r>
            <w:r w:rsidRPr="0031252F">
              <w:rPr>
                <w:color w:val="000000"/>
                <w:spacing w:val="3"/>
                <w:sz w:val="18"/>
                <w:szCs w:val="18"/>
              </w:rPr>
              <w:t xml:space="preserve">нятий (дружба, доброта, взаимопонимание, уважение </w:t>
            </w:r>
            <w:r w:rsidRPr="0031252F">
              <w:rPr>
                <w:color w:val="000000"/>
                <w:spacing w:val="5"/>
                <w:sz w:val="18"/>
                <w:szCs w:val="18"/>
              </w:rPr>
              <w:t>к старшим, любовь к родителям и др.).</w:t>
            </w:r>
          </w:p>
          <w:p w:rsidR="0031252F" w:rsidRDefault="0031252F" w:rsidP="0031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19"/>
              <w:jc w:val="both"/>
              <w:rPr>
                <w:sz w:val="20"/>
                <w:szCs w:val="20"/>
              </w:rPr>
            </w:pPr>
          </w:p>
          <w:p w:rsidR="0031252F" w:rsidRPr="0031252F" w:rsidRDefault="0031252F" w:rsidP="0031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19"/>
              <w:jc w:val="both"/>
              <w:rPr>
                <w:sz w:val="18"/>
                <w:szCs w:val="18"/>
              </w:rPr>
            </w:pPr>
            <w:r w:rsidRPr="0031252F">
              <w:rPr>
                <w:color w:val="000000"/>
                <w:spacing w:val="-2"/>
                <w:sz w:val="18"/>
                <w:szCs w:val="18"/>
              </w:rPr>
              <w:t xml:space="preserve">В пособиях рассматриваются теоретические основы обучения чтению, основные положения программы </w:t>
            </w:r>
            <w:r w:rsidRPr="0031252F">
              <w:rPr>
                <w:color w:val="000000"/>
                <w:spacing w:val="-3"/>
                <w:sz w:val="18"/>
                <w:szCs w:val="18"/>
              </w:rPr>
              <w:t xml:space="preserve">«Литературное чтение» в начальной школе, даются </w:t>
            </w:r>
            <w:r w:rsidRPr="0031252F">
              <w:rPr>
                <w:color w:val="000000"/>
                <w:spacing w:val="-2"/>
                <w:sz w:val="18"/>
                <w:szCs w:val="18"/>
              </w:rPr>
              <w:t>общие рекомендации по организации уроков литера</w:t>
            </w:r>
            <w:r w:rsidRPr="0031252F">
              <w:rPr>
                <w:color w:val="000000"/>
                <w:spacing w:val="-2"/>
                <w:sz w:val="18"/>
                <w:szCs w:val="18"/>
              </w:rPr>
              <w:softHyphen/>
              <w:t>турного чтения и поурочные разработки к учебникам.</w:t>
            </w:r>
          </w:p>
          <w:p w:rsidR="0031252F" w:rsidRDefault="0031252F" w:rsidP="0031252F">
            <w:pPr>
              <w:rPr>
                <w:sz w:val="20"/>
                <w:szCs w:val="20"/>
              </w:rPr>
            </w:pPr>
          </w:p>
          <w:p w:rsidR="0031252F" w:rsidRDefault="0031252F" w:rsidP="0031252F">
            <w:pPr>
              <w:rPr>
                <w:sz w:val="20"/>
                <w:szCs w:val="20"/>
              </w:rPr>
            </w:pPr>
          </w:p>
          <w:p w:rsidR="0031252F" w:rsidRDefault="0031252F" w:rsidP="0031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94" w:line="182" w:lineRule="exact"/>
              <w:ind w:right="29"/>
              <w:jc w:val="both"/>
              <w:rPr>
                <w:color w:val="000000"/>
                <w:spacing w:val="-3"/>
                <w:sz w:val="19"/>
                <w:szCs w:val="19"/>
              </w:rPr>
            </w:pPr>
          </w:p>
          <w:p w:rsidR="0031252F" w:rsidRPr="0031252F" w:rsidRDefault="0031252F" w:rsidP="00312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94" w:line="182" w:lineRule="exact"/>
              <w:ind w:right="29"/>
              <w:jc w:val="both"/>
              <w:rPr>
                <w:sz w:val="20"/>
                <w:szCs w:val="20"/>
              </w:rPr>
            </w:pPr>
            <w:r w:rsidRPr="0031252F">
              <w:rPr>
                <w:color w:val="000000"/>
                <w:spacing w:val="-3"/>
                <w:sz w:val="19"/>
                <w:szCs w:val="19"/>
              </w:rPr>
              <w:t>В книгах рассматриваются требования к обучению творческому чтению и подходы к формированию чи</w:t>
            </w:r>
            <w:r w:rsidRPr="0031252F">
              <w:rPr>
                <w:color w:val="000000"/>
                <w:spacing w:val="-3"/>
                <w:sz w:val="19"/>
                <w:szCs w:val="19"/>
              </w:rPr>
              <w:softHyphen/>
            </w:r>
            <w:r w:rsidRPr="0031252F">
              <w:rPr>
                <w:color w:val="000000"/>
                <w:spacing w:val="-1"/>
                <w:sz w:val="19"/>
                <w:szCs w:val="19"/>
              </w:rPr>
              <w:t>тательской активности</w:t>
            </w:r>
          </w:p>
          <w:p w:rsidR="0031252F" w:rsidRPr="0031252F" w:rsidRDefault="0031252F" w:rsidP="0031252F">
            <w:pPr>
              <w:rPr>
                <w:sz w:val="20"/>
                <w:szCs w:val="20"/>
              </w:rPr>
            </w:pPr>
          </w:p>
        </w:tc>
      </w:tr>
      <w:tr w:rsidR="00352623" w:rsidRPr="00B62C2B" w:rsidTr="00101388">
        <w:tc>
          <w:tcPr>
            <w:tcW w:w="9699" w:type="dxa"/>
            <w:gridSpan w:val="3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b/>
                <w:bCs/>
                <w:sz w:val="20"/>
                <w:szCs w:val="20"/>
              </w:rPr>
              <w:t>Печатные пособия</w:t>
            </w:r>
          </w:p>
        </w:tc>
      </w:tr>
      <w:tr w:rsidR="0031252F" w:rsidRPr="00B62C2B" w:rsidTr="0031252F">
        <w:tc>
          <w:tcPr>
            <w:tcW w:w="517" w:type="dxa"/>
          </w:tcPr>
          <w:p w:rsidR="0031252F" w:rsidRPr="00B62C2B" w:rsidRDefault="0031252F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t>2.</w:t>
            </w:r>
          </w:p>
        </w:tc>
        <w:tc>
          <w:tcPr>
            <w:tcW w:w="9182" w:type="dxa"/>
            <w:gridSpan w:val="2"/>
          </w:tcPr>
          <w:p w:rsidR="0031252F" w:rsidRPr="0031252F" w:rsidRDefault="0031252F" w:rsidP="004B07E7">
            <w:pPr>
              <w:widowControl w:val="0"/>
              <w:shd w:val="clear" w:color="auto" w:fill="FFFFFF"/>
              <w:tabs>
                <w:tab w:val="left" w:pos="6004"/>
              </w:tabs>
              <w:autoSpaceDE w:val="0"/>
              <w:autoSpaceDN w:val="0"/>
              <w:adjustRightInd w:val="0"/>
              <w:spacing w:before="29" w:line="182" w:lineRule="exact"/>
              <w:ind w:left="48" w:right="127"/>
              <w:rPr>
                <w:sz w:val="20"/>
                <w:szCs w:val="20"/>
              </w:rPr>
            </w:pPr>
            <w:r w:rsidRPr="0031252F">
              <w:rPr>
                <w:color w:val="000000"/>
                <w:spacing w:val="-1"/>
                <w:sz w:val="19"/>
                <w:szCs w:val="19"/>
              </w:rPr>
              <w:t>Наборы сюж</w:t>
            </w:r>
            <w:r w:rsidR="004B07E7">
              <w:rPr>
                <w:color w:val="000000"/>
                <w:spacing w:val="-1"/>
                <w:sz w:val="19"/>
                <w:szCs w:val="19"/>
              </w:rPr>
              <w:t xml:space="preserve">етных  картинок  в  соответствии с </w:t>
            </w:r>
            <w:r w:rsidRPr="0031252F">
              <w:rPr>
                <w:color w:val="000000"/>
                <w:spacing w:val="-1"/>
                <w:sz w:val="19"/>
                <w:szCs w:val="19"/>
              </w:rPr>
              <w:t>тематикой, опреде</w:t>
            </w:r>
            <w:r w:rsidRPr="0031252F">
              <w:rPr>
                <w:color w:val="000000"/>
                <w:spacing w:val="-1"/>
                <w:sz w:val="19"/>
                <w:szCs w:val="19"/>
              </w:rPr>
              <w:softHyphen/>
            </w:r>
            <w:r w:rsidRPr="0031252F">
              <w:rPr>
                <w:color w:val="000000"/>
                <w:sz w:val="19"/>
                <w:szCs w:val="19"/>
              </w:rPr>
              <w:t xml:space="preserve">лённой впримерной программе по литературному чтению (в том числе в цифровой форме). </w:t>
            </w:r>
            <w:r w:rsidRPr="0031252F">
              <w:rPr>
                <w:color w:val="000000"/>
                <w:spacing w:val="-2"/>
                <w:sz w:val="19"/>
                <w:szCs w:val="19"/>
              </w:rPr>
              <w:t>Словари по русскому языку.</w:t>
            </w:r>
          </w:p>
          <w:p w:rsidR="0031252F" w:rsidRPr="0031252F" w:rsidRDefault="0031252F" w:rsidP="004B07E7">
            <w:pPr>
              <w:widowControl w:val="0"/>
              <w:shd w:val="clear" w:color="auto" w:fill="FFFFFF"/>
              <w:tabs>
                <w:tab w:val="left" w:pos="6004"/>
              </w:tabs>
              <w:autoSpaceDE w:val="0"/>
              <w:autoSpaceDN w:val="0"/>
              <w:adjustRightInd w:val="0"/>
              <w:spacing w:before="38" w:line="173" w:lineRule="exact"/>
              <w:ind w:left="43" w:right="127"/>
              <w:jc w:val="both"/>
              <w:rPr>
                <w:sz w:val="20"/>
                <w:szCs w:val="20"/>
              </w:rPr>
            </w:pPr>
            <w:r w:rsidRPr="0031252F">
              <w:rPr>
                <w:color w:val="000000"/>
                <w:sz w:val="19"/>
                <w:szCs w:val="19"/>
              </w:rPr>
              <w:t>Репродукции картин и художественные фотографии в соответ</w:t>
            </w:r>
            <w:r w:rsidRPr="0031252F">
              <w:rPr>
                <w:color w:val="000000"/>
                <w:sz w:val="19"/>
                <w:szCs w:val="19"/>
              </w:rPr>
              <w:softHyphen/>
            </w:r>
            <w:r w:rsidRPr="0031252F">
              <w:rPr>
                <w:color w:val="000000"/>
                <w:spacing w:val="-3"/>
                <w:sz w:val="19"/>
                <w:szCs w:val="19"/>
              </w:rPr>
              <w:t>ствии с программой по литературному чтению (в том числе в циф</w:t>
            </w:r>
            <w:r w:rsidRPr="0031252F">
              <w:rPr>
                <w:color w:val="000000"/>
                <w:spacing w:val="-3"/>
                <w:sz w:val="19"/>
                <w:szCs w:val="19"/>
              </w:rPr>
              <w:softHyphen/>
            </w:r>
            <w:r w:rsidRPr="0031252F">
              <w:rPr>
                <w:color w:val="000000"/>
                <w:spacing w:val="-1"/>
                <w:sz w:val="19"/>
                <w:szCs w:val="19"/>
              </w:rPr>
              <w:t>ровой форме).</w:t>
            </w:r>
          </w:p>
          <w:p w:rsidR="0031252F" w:rsidRPr="0031252F" w:rsidRDefault="0031252F" w:rsidP="004B07E7">
            <w:pPr>
              <w:widowControl w:val="0"/>
              <w:shd w:val="clear" w:color="auto" w:fill="FFFFFF"/>
              <w:tabs>
                <w:tab w:val="left" w:pos="6004"/>
              </w:tabs>
              <w:autoSpaceDE w:val="0"/>
              <w:autoSpaceDN w:val="0"/>
              <w:adjustRightInd w:val="0"/>
              <w:spacing w:before="48" w:line="163" w:lineRule="exact"/>
              <w:ind w:left="34" w:right="127"/>
              <w:jc w:val="both"/>
              <w:rPr>
                <w:sz w:val="20"/>
                <w:szCs w:val="20"/>
              </w:rPr>
            </w:pPr>
            <w:r w:rsidRPr="0031252F">
              <w:rPr>
                <w:color w:val="000000"/>
                <w:spacing w:val="-2"/>
                <w:sz w:val="19"/>
                <w:szCs w:val="19"/>
              </w:rPr>
              <w:t xml:space="preserve">Детские книги разных типов из круга детского чтения. Портреты </w:t>
            </w:r>
            <w:r w:rsidRPr="0031252F">
              <w:rPr>
                <w:color w:val="000000"/>
                <w:spacing w:val="-1"/>
                <w:sz w:val="19"/>
                <w:szCs w:val="19"/>
              </w:rPr>
              <w:t>поэтов и писателей</w:t>
            </w:r>
          </w:p>
          <w:p w:rsidR="0031252F" w:rsidRPr="00B62C2B" w:rsidRDefault="0031252F" w:rsidP="004B07E7">
            <w:pPr>
              <w:tabs>
                <w:tab w:val="left" w:pos="6004"/>
              </w:tabs>
              <w:ind w:right="127"/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t>Например, репродукции картин</w:t>
            </w:r>
          </w:p>
          <w:p w:rsidR="0031252F" w:rsidRPr="00B62C2B" w:rsidRDefault="0031252F" w:rsidP="00101388">
            <w:pPr>
              <w:rPr>
                <w:sz w:val="20"/>
                <w:szCs w:val="20"/>
              </w:rPr>
            </w:pPr>
          </w:p>
        </w:tc>
      </w:tr>
      <w:tr w:rsidR="00352623" w:rsidRPr="00B62C2B" w:rsidTr="00101388">
        <w:tc>
          <w:tcPr>
            <w:tcW w:w="9699" w:type="dxa"/>
            <w:gridSpan w:val="3"/>
          </w:tcPr>
          <w:p w:rsidR="00352623" w:rsidRPr="00B62C2B" w:rsidRDefault="00352623" w:rsidP="00101388">
            <w:pPr>
              <w:jc w:val="center"/>
              <w:rPr>
                <w:bCs/>
                <w:sz w:val="20"/>
                <w:szCs w:val="20"/>
              </w:rPr>
            </w:pPr>
            <w:r w:rsidRPr="00B62C2B">
              <w:rPr>
                <w:b/>
                <w:bCs/>
                <w:sz w:val="20"/>
                <w:szCs w:val="20"/>
              </w:rPr>
              <w:t>Компьютерные и информационно-коммуникативные средства</w:t>
            </w:r>
          </w:p>
        </w:tc>
      </w:tr>
      <w:tr w:rsidR="00352623" w:rsidRPr="00B62C2B" w:rsidTr="004B07E7">
        <w:tc>
          <w:tcPr>
            <w:tcW w:w="517" w:type="dxa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t>3.</w:t>
            </w:r>
          </w:p>
        </w:tc>
        <w:tc>
          <w:tcPr>
            <w:tcW w:w="4694" w:type="dxa"/>
          </w:tcPr>
          <w:p w:rsidR="00352623" w:rsidRPr="00B62C2B" w:rsidRDefault="00352623" w:rsidP="00101388">
            <w:pPr>
              <w:rPr>
                <w:bCs/>
                <w:sz w:val="20"/>
                <w:szCs w:val="20"/>
              </w:rPr>
            </w:pPr>
            <w:r w:rsidRPr="00B62C2B">
              <w:rPr>
                <w:bCs/>
                <w:sz w:val="20"/>
                <w:szCs w:val="20"/>
              </w:rPr>
              <w:t>Мультимедийные (цифровые) инструменты и образовательные ресурсы, соответствующие содержанию обучения, обучающие программы по предмету</w:t>
            </w:r>
          </w:p>
        </w:tc>
        <w:tc>
          <w:tcPr>
            <w:tcW w:w="4488" w:type="dxa"/>
          </w:tcPr>
          <w:p w:rsidR="00352623" w:rsidRPr="00B62C2B" w:rsidRDefault="00352623" w:rsidP="00101388">
            <w:pPr>
              <w:rPr>
                <w:sz w:val="20"/>
                <w:szCs w:val="20"/>
              </w:rPr>
            </w:pPr>
          </w:p>
        </w:tc>
      </w:tr>
      <w:tr w:rsidR="00352623" w:rsidRPr="00B62C2B" w:rsidTr="00101388">
        <w:tc>
          <w:tcPr>
            <w:tcW w:w="9699" w:type="dxa"/>
            <w:gridSpan w:val="3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b/>
                <w:bCs/>
                <w:sz w:val="20"/>
                <w:szCs w:val="20"/>
              </w:rPr>
              <w:t>Технические средства обучения (ТСО)</w:t>
            </w:r>
          </w:p>
        </w:tc>
      </w:tr>
      <w:tr w:rsidR="00352623" w:rsidRPr="00B62C2B" w:rsidTr="004B07E7">
        <w:tc>
          <w:tcPr>
            <w:tcW w:w="517" w:type="dxa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t>4.</w:t>
            </w:r>
          </w:p>
        </w:tc>
        <w:tc>
          <w:tcPr>
            <w:tcW w:w="4694" w:type="dxa"/>
          </w:tcPr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rPr>
                <w:sz w:val="20"/>
                <w:szCs w:val="20"/>
              </w:rPr>
            </w:pPr>
            <w:r w:rsidRPr="004B07E7">
              <w:rPr>
                <w:color w:val="000000"/>
                <w:spacing w:val="1"/>
                <w:sz w:val="19"/>
                <w:szCs w:val="19"/>
              </w:rPr>
              <w:t>Настенная доска с набором приспособлений для крепления кар</w:t>
            </w:r>
            <w:r w:rsidRPr="004B07E7">
              <w:rPr>
                <w:color w:val="000000"/>
                <w:spacing w:val="1"/>
                <w:sz w:val="19"/>
                <w:szCs w:val="19"/>
              </w:rPr>
              <w:softHyphen/>
            </w:r>
            <w:r w:rsidRPr="004B07E7">
              <w:rPr>
                <w:color w:val="000000"/>
                <w:spacing w:val="-2"/>
                <w:sz w:val="19"/>
                <w:szCs w:val="19"/>
              </w:rPr>
              <w:t>тинок.</w:t>
            </w:r>
          </w:p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2" w:lineRule="exact"/>
              <w:ind w:left="5"/>
              <w:rPr>
                <w:sz w:val="20"/>
                <w:szCs w:val="20"/>
              </w:rPr>
            </w:pPr>
            <w:r w:rsidRPr="004B07E7">
              <w:rPr>
                <w:color w:val="000000"/>
                <w:spacing w:val="-1"/>
                <w:sz w:val="19"/>
                <w:szCs w:val="19"/>
              </w:rPr>
              <w:t>Телевизор (по возможности).</w:t>
            </w:r>
          </w:p>
          <w:p w:rsidR="00352623" w:rsidRPr="00B62C2B" w:rsidRDefault="004B07E7" w:rsidP="004B07E7">
            <w:pPr>
              <w:rPr>
                <w:bCs/>
                <w:sz w:val="20"/>
                <w:szCs w:val="20"/>
              </w:rPr>
            </w:pPr>
            <w:r w:rsidRPr="004B07E7">
              <w:rPr>
                <w:color w:val="000000"/>
                <w:spacing w:val="-1"/>
                <w:sz w:val="19"/>
                <w:szCs w:val="19"/>
              </w:rPr>
              <w:lastRenderedPageBreak/>
              <w:t>Видеомагнитофон/видеоплейер (по возможности).</w:t>
            </w:r>
            <w:r w:rsidRPr="004B07E7">
              <w:rPr>
                <w:color w:val="000000"/>
                <w:spacing w:val="-1"/>
                <w:sz w:val="19"/>
                <w:szCs w:val="19"/>
              </w:rPr>
              <w:br/>
            </w:r>
            <w:r w:rsidRPr="004B07E7">
              <w:rPr>
                <w:color w:val="000000"/>
                <w:spacing w:val="-3"/>
                <w:sz w:val="19"/>
                <w:szCs w:val="19"/>
              </w:rPr>
              <w:br/>
            </w:r>
            <w:r w:rsidRPr="004B07E7">
              <w:rPr>
                <w:color w:val="000000"/>
                <w:spacing w:val="-1"/>
                <w:sz w:val="19"/>
                <w:szCs w:val="19"/>
              </w:rPr>
              <w:t>Мультимеди</w:t>
            </w:r>
            <w:r>
              <w:rPr>
                <w:color w:val="000000"/>
                <w:spacing w:val="-1"/>
                <w:sz w:val="19"/>
                <w:szCs w:val="19"/>
              </w:rPr>
              <w:t>йный проектор (по возможности).</w:t>
            </w:r>
            <w:r w:rsidRPr="004B07E7">
              <w:rPr>
                <w:color w:val="000000"/>
                <w:spacing w:val="1"/>
                <w:sz w:val="19"/>
                <w:szCs w:val="19"/>
              </w:rPr>
              <w:br/>
            </w:r>
            <w:r>
              <w:rPr>
                <w:color w:val="000000"/>
                <w:spacing w:val="-1"/>
                <w:sz w:val="19"/>
                <w:szCs w:val="19"/>
              </w:rPr>
              <w:t>Компьютер (по возможности).</w:t>
            </w:r>
            <w:r w:rsidRPr="004B07E7">
              <w:rPr>
                <w:color w:val="000000"/>
                <w:sz w:val="19"/>
                <w:szCs w:val="19"/>
              </w:rPr>
              <w:br/>
              <w:t>Принтер лазер</w:t>
            </w:r>
            <w:r>
              <w:rPr>
                <w:color w:val="000000"/>
                <w:sz w:val="19"/>
                <w:szCs w:val="19"/>
              </w:rPr>
              <w:t>ный (по возможности).</w:t>
            </w:r>
            <w:r w:rsidRPr="004B07E7">
              <w:rPr>
                <w:color w:val="000000"/>
                <w:sz w:val="19"/>
                <w:szCs w:val="19"/>
              </w:rPr>
              <w:br/>
            </w:r>
          </w:p>
        </w:tc>
        <w:tc>
          <w:tcPr>
            <w:tcW w:w="4488" w:type="dxa"/>
          </w:tcPr>
          <w:p w:rsidR="004B07E7" w:rsidRDefault="004B07E7" w:rsidP="00101388">
            <w:pPr>
              <w:rPr>
                <w:sz w:val="20"/>
                <w:szCs w:val="20"/>
              </w:rPr>
            </w:pPr>
          </w:p>
          <w:p w:rsidR="004B07E7" w:rsidRDefault="004B07E7" w:rsidP="00101388">
            <w:pPr>
              <w:rPr>
                <w:sz w:val="20"/>
                <w:szCs w:val="20"/>
              </w:rPr>
            </w:pPr>
          </w:p>
          <w:p w:rsidR="00352623" w:rsidRPr="00B62C2B" w:rsidRDefault="00352623" w:rsidP="00101388">
            <w:pPr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lastRenderedPageBreak/>
              <w:t xml:space="preserve">Размер экрана не менее  150 х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B62C2B">
                <w:rPr>
                  <w:sz w:val="20"/>
                  <w:szCs w:val="20"/>
                </w:rPr>
                <w:t>150 см</w:t>
              </w:r>
            </w:smartTag>
            <w:r w:rsidRPr="00B62C2B">
              <w:rPr>
                <w:sz w:val="20"/>
                <w:szCs w:val="20"/>
              </w:rPr>
              <w:t>.</w:t>
            </w:r>
          </w:p>
          <w:p w:rsidR="00352623" w:rsidRPr="00B62C2B" w:rsidRDefault="00352623" w:rsidP="00101388">
            <w:pPr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t xml:space="preserve">Телевизор с диагональю не менее </w:t>
            </w:r>
            <w:smartTag w:uri="urn:schemas-microsoft-com:office:smarttags" w:element="metricconverter">
              <w:smartTagPr>
                <w:attr w:name="ProductID" w:val="72 см"/>
              </w:smartTagPr>
              <w:r w:rsidRPr="00B62C2B">
                <w:rPr>
                  <w:sz w:val="20"/>
                  <w:szCs w:val="20"/>
                </w:rPr>
                <w:t>72 см</w:t>
              </w:r>
            </w:smartTag>
            <w:r w:rsidRPr="00B62C2B">
              <w:rPr>
                <w:sz w:val="20"/>
                <w:szCs w:val="20"/>
              </w:rPr>
              <w:t>.</w:t>
            </w:r>
          </w:p>
          <w:p w:rsidR="00352623" w:rsidRPr="00B62C2B" w:rsidRDefault="00352623" w:rsidP="00101388">
            <w:pPr>
              <w:rPr>
                <w:sz w:val="20"/>
                <w:szCs w:val="20"/>
              </w:rPr>
            </w:pPr>
          </w:p>
        </w:tc>
      </w:tr>
      <w:tr w:rsidR="00352623" w:rsidRPr="00B62C2B" w:rsidTr="00101388">
        <w:tc>
          <w:tcPr>
            <w:tcW w:w="9699" w:type="dxa"/>
            <w:gridSpan w:val="3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b/>
                <w:bCs/>
                <w:sz w:val="20"/>
                <w:szCs w:val="20"/>
              </w:rPr>
              <w:lastRenderedPageBreak/>
              <w:t>Экранно-звуковые пособия</w:t>
            </w:r>
          </w:p>
        </w:tc>
      </w:tr>
      <w:tr w:rsidR="00352623" w:rsidRPr="00B62C2B" w:rsidTr="004B07E7">
        <w:tc>
          <w:tcPr>
            <w:tcW w:w="517" w:type="dxa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sz w:val="20"/>
                <w:szCs w:val="20"/>
              </w:rPr>
              <w:t>5.</w:t>
            </w:r>
          </w:p>
        </w:tc>
        <w:tc>
          <w:tcPr>
            <w:tcW w:w="4694" w:type="dxa"/>
          </w:tcPr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96" w:line="221" w:lineRule="exact"/>
              <w:ind w:left="34" w:right="250"/>
              <w:rPr>
                <w:sz w:val="20"/>
                <w:szCs w:val="20"/>
              </w:rPr>
            </w:pPr>
            <w:r w:rsidRPr="004B07E7">
              <w:rPr>
                <w:color w:val="000000"/>
                <w:spacing w:val="-2"/>
                <w:sz w:val="19"/>
                <w:szCs w:val="19"/>
              </w:rPr>
              <w:t>Аудиозаписи художественного исполнения изучаемых произведе</w:t>
            </w:r>
            <w:r w:rsidRPr="004B07E7">
              <w:rPr>
                <w:color w:val="000000"/>
                <w:spacing w:val="-2"/>
                <w:sz w:val="19"/>
                <w:szCs w:val="19"/>
              </w:rPr>
              <w:softHyphen/>
            </w:r>
            <w:r w:rsidRPr="004B07E7">
              <w:rPr>
                <w:color w:val="000000"/>
                <w:spacing w:val="-4"/>
                <w:sz w:val="19"/>
                <w:szCs w:val="19"/>
              </w:rPr>
              <w:t>ний.</w:t>
            </w:r>
          </w:p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38" w:right="250"/>
              <w:rPr>
                <w:sz w:val="20"/>
                <w:szCs w:val="20"/>
              </w:rPr>
            </w:pPr>
            <w:r w:rsidRPr="004B07E7">
              <w:rPr>
                <w:color w:val="000000"/>
                <w:spacing w:val="1"/>
                <w:sz w:val="19"/>
                <w:szCs w:val="19"/>
              </w:rPr>
              <w:t xml:space="preserve">Видеофильмы, соответствующие содержанию обучения </w:t>
            </w:r>
          </w:p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34" w:right="250"/>
              <w:rPr>
                <w:sz w:val="20"/>
                <w:szCs w:val="20"/>
              </w:rPr>
            </w:pPr>
            <w:r w:rsidRPr="004B07E7">
              <w:rPr>
                <w:color w:val="000000"/>
                <w:sz w:val="19"/>
                <w:szCs w:val="19"/>
              </w:rPr>
              <w:t xml:space="preserve">Слайды (диапозитивы), соответствующие содержанию обучения </w:t>
            </w:r>
          </w:p>
          <w:p w:rsidR="00352623" w:rsidRPr="00B62C2B" w:rsidRDefault="004B07E7" w:rsidP="004B07E7">
            <w:pPr>
              <w:rPr>
                <w:bCs/>
                <w:sz w:val="20"/>
                <w:szCs w:val="20"/>
              </w:rPr>
            </w:pPr>
            <w:r w:rsidRPr="004B07E7">
              <w:rPr>
                <w:color w:val="000000"/>
                <w:spacing w:val="-1"/>
                <w:sz w:val="19"/>
                <w:szCs w:val="19"/>
              </w:rPr>
              <w:t>Мультимедийные (цифровые) об</w:t>
            </w:r>
            <w:r>
              <w:rPr>
                <w:color w:val="000000"/>
                <w:spacing w:val="-1"/>
                <w:sz w:val="19"/>
                <w:szCs w:val="19"/>
              </w:rPr>
              <w:t>разовательные ресурсы, соответ</w:t>
            </w:r>
            <w:r>
              <w:rPr>
                <w:color w:val="000000"/>
                <w:spacing w:val="-1"/>
                <w:sz w:val="19"/>
                <w:szCs w:val="19"/>
              </w:rPr>
              <w:softHyphen/>
            </w:r>
            <w:r w:rsidRPr="004B07E7">
              <w:rPr>
                <w:color w:val="000000"/>
                <w:spacing w:val="-2"/>
                <w:sz w:val="19"/>
                <w:szCs w:val="19"/>
              </w:rPr>
              <w:t xml:space="preserve">ствующие содержанию обучения </w:t>
            </w:r>
          </w:p>
        </w:tc>
        <w:tc>
          <w:tcPr>
            <w:tcW w:w="4488" w:type="dxa"/>
          </w:tcPr>
          <w:p w:rsidR="00352623" w:rsidRPr="00B62C2B" w:rsidRDefault="004B07E7" w:rsidP="00101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фрагментов</w:t>
            </w:r>
            <w:r w:rsidR="00352623" w:rsidRPr="00B62C2B">
              <w:rPr>
                <w:sz w:val="20"/>
                <w:szCs w:val="20"/>
              </w:rPr>
              <w:t xml:space="preserve"> музыкальных произведений, записи голосов птиц и др.</w:t>
            </w:r>
          </w:p>
        </w:tc>
      </w:tr>
      <w:tr w:rsidR="00352623" w:rsidRPr="00B62C2B" w:rsidTr="00101388">
        <w:tc>
          <w:tcPr>
            <w:tcW w:w="9699" w:type="dxa"/>
            <w:gridSpan w:val="3"/>
          </w:tcPr>
          <w:p w:rsidR="00352623" w:rsidRPr="00B62C2B" w:rsidRDefault="00352623" w:rsidP="00101388">
            <w:pPr>
              <w:jc w:val="center"/>
              <w:rPr>
                <w:sz w:val="20"/>
                <w:szCs w:val="20"/>
              </w:rPr>
            </w:pPr>
            <w:r w:rsidRPr="00B62C2B">
              <w:rPr>
                <w:b/>
                <w:bCs/>
                <w:sz w:val="20"/>
                <w:szCs w:val="20"/>
              </w:rPr>
              <w:t>Игры и игрушки</w:t>
            </w:r>
          </w:p>
        </w:tc>
      </w:tr>
      <w:tr w:rsidR="00352623" w:rsidRPr="00B62C2B" w:rsidTr="004B07E7">
        <w:tc>
          <w:tcPr>
            <w:tcW w:w="517" w:type="dxa"/>
          </w:tcPr>
          <w:p w:rsidR="00352623" w:rsidRPr="00B62C2B" w:rsidRDefault="004B07E7" w:rsidP="00101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52623" w:rsidRPr="00B62C2B">
              <w:rPr>
                <w:sz w:val="20"/>
                <w:szCs w:val="20"/>
              </w:rPr>
              <w:t>.</w:t>
            </w:r>
          </w:p>
        </w:tc>
        <w:tc>
          <w:tcPr>
            <w:tcW w:w="4694" w:type="dxa"/>
          </w:tcPr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96"/>
              <w:ind w:left="53"/>
              <w:rPr>
                <w:sz w:val="20"/>
                <w:szCs w:val="20"/>
              </w:rPr>
            </w:pPr>
            <w:r w:rsidRPr="004B07E7">
              <w:rPr>
                <w:color w:val="000000"/>
                <w:spacing w:val="-1"/>
                <w:sz w:val="19"/>
                <w:szCs w:val="19"/>
              </w:rPr>
              <w:t>Настольные развивающие игры, литературное лото, викторины</w:t>
            </w:r>
          </w:p>
          <w:p w:rsidR="004B07E7" w:rsidRDefault="004B07E7" w:rsidP="00101388">
            <w:pPr>
              <w:rPr>
                <w:bCs/>
                <w:sz w:val="20"/>
                <w:szCs w:val="20"/>
              </w:rPr>
            </w:pPr>
          </w:p>
          <w:p w:rsidR="00352623" w:rsidRPr="00B62C2B" w:rsidRDefault="00352623" w:rsidP="00101388">
            <w:pPr>
              <w:rPr>
                <w:bCs/>
                <w:sz w:val="20"/>
                <w:szCs w:val="20"/>
              </w:rPr>
            </w:pPr>
            <w:r w:rsidRPr="00B62C2B">
              <w:rPr>
                <w:bCs/>
                <w:sz w:val="20"/>
                <w:szCs w:val="20"/>
              </w:rPr>
              <w:t>Наборы карандашей, красок, альбомов для рисования.</w:t>
            </w:r>
          </w:p>
          <w:p w:rsidR="00352623" w:rsidRPr="00B62C2B" w:rsidRDefault="00352623" w:rsidP="00101388">
            <w:pPr>
              <w:rPr>
                <w:bCs/>
                <w:sz w:val="20"/>
                <w:szCs w:val="20"/>
              </w:rPr>
            </w:pPr>
          </w:p>
        </w:tc>
        <w:tc>
          <w:tcPr>
            <w:tcW w:w="4488" w:type="dxa"/>
          </w:tcPr>
          <w:p w:rsidR="00352623" w:rsidRPr="00B62C2B" w:rsidRDefault="00352623" w:rsidP="00101388">
            <w:pPr>
              <w:rPr>
                <w:sz w:val="20"/>
                <w:szCs w:val="20"/>
              </w:rPr>
            </w:pPr>
          </w:p>
        </w:tc>
      </w:tr>
      <w:tr w:rsidR="004B07E7" w:rsidRPr="00B62C2B" w:rsidTr="00F66877">
        <w:tc>
          <w:tcPr>
            <w:tcW w:w="9699" w:type="dxa"/>
            <w:gridSpan w:val="3"/>
          </w:tcPr>
          <w:p w:rsidR="004B07E7" w:rsidRPr="00B62C2B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8"/>
              <w:ind w:left="3998"/>
              <w:rPr>
                <w:sz w:val="20"/>
                <w:szCs w:val="20"/>
              </w:rPr>
            </w:pPr>
            <w:r w:rsidRPr="004B07E7">
              <w:rPr>
                <w:rFonts w:ascii="Arial" w:hAnsi="Arial"/>
                <w:b/>
                <w:bCs/>
                <w:spacing w:val="-2"/>
                <w:sz w:val="18"/>
                <w:szCs w:val="18"/>
              </w:rPr>
              <w:t>Оборудованиекласса</w:t>
            </w:r>
          </w:p>
        </w:tc>
      </w:tr>
      <w:tr w:rsidR="004B07E7" w:rsidRPr="00B62C2B" w:rsidTr="004B07E7">
        <w:tc>
          <w:tcPr>
            <w:tcW w:w="517" w:type="dxa"/>
          </w:tcPr>
          <w:p w:rsidR="004B07E7" w:rsidRDefault="004B07E7" w:rsidP="00101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694" w:type="dxa"/>
          </w:tcPr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5"/>
              <w:ind w:left="53"/>
              <w:rPr>
                <w:sz w:val="20"/>
                <w:szCs w:val="20"/>
              </w:rPr>
            </w:pPr>
            <w:r w:rsidRPr="004B07E7">
              <w:rPr>
                <w:color w:val="000000"/>
                <w:spacing w:val="-1"/>
                <w:sz w:val="19"/>
                <w:szCs w:val="19"/>
              </w:rPr>
              <w:t>Ученические двухместные столы с комплектом стульев.</w:t>
            </w:r>
          </w:p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rPr>
                <w:sz w:val="20"/>
                <w:szCs w:val="20"/>
              </w:rPr>
            </w:pPr>
            <w:r w:rsidRPr="004B07E7">
              <w:rPr>
                <w:color w:val="000000"/>
                <w:spacing w:val="-1"/>
                <w:sz w:val="19"/>
                <w:szCs w:val="19"/>
              </w:rPr>
              <w:t>Стол учительский с тумбой.</w:t>
            </w:r>
          </w:p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2" w:lineRule="exact"/>
              <w:ind w:left="62"/>
              <w:rPr>
                <w:sz w:val="20"/>
                <w:szCs w:val="20"/>
              </w:rPr>
            </w:pPr>
            <w:r w:rsidRPr="004B07E7">
              <w:rPr>
                <w:color w:val="000000"/>
                <w:spacing w:val="-1"/>
                <w:sz w:val="19"/>
                <w:szCs w:val="19"/>
              </w:rPr>
              <w:t>Шкафы для хранения учебников, дидактических материалов, пособий и пр.</w:t>
            </w:r>
          </w:p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2" w:lineRule="exact"/>
              <w:ind w:left="67"/>
              <w:rPr>
                <w:sz w:val="20"/>
                <w:szCs w:val="20"/>
              </w:rPr>
            </w:pPr>
            <w:r w:rsidRPr="004B07E7">
              <w:rPr>
                <w:color w:val="000000"/>
                <w:spacing w:val="-1"/>
                <w:sz w:val="19"/>
                <w:szCs w:val="19"/>
              </w:rPr>
              <w:t>Настенные доски для вывешивания иллюстративного материала.</w:t>
            </w:r>
          </w:p>
          <w:p w:rsidR="004B07E7" w:rsidRPr="004B07E7" w:rsidRDefault="004B07E7" w:rsidP="004B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02" w:lineRule="exact"/>
              <w:ind w:left="67"/>
              <w:rPr>
                <w:sz w:val="20"/>
                <w:szCs w:val="20"/>
              </w:rPr>
            </w:pPr>
            <w:r w:rsidRPr="004B07E7">
              <w:rPr>
                <w:color w:val="000000"/>
                <w:spacing w:val="-2"/>
                <w:sz w:val="19"/>
                <w:szCs w:val="19"/>
              </w:rPr>
              <w:t>Полки для книг.</w:t>
            </w:r>
          </w:p>
        </w:tc>
        <w:tc>
          <w:tcPr>
            <w:tcW w:w="4488" w:type="dxa"/>
          </w:tcPr>
          <w:p w:rsidR="004B07E7" w:rsidRPr="00B62C2B" w:rsidRDefault="004B07E7" w:rsidP="00101388">
            <w:pPr>
              <w:rPr>
                <w:sz w:val="20"/>
                <w:szCs w:val="20"/>
              </w:rPr>
            </w:pPr>
          </w:p>
        </w:tc>
      </w:tr>
    </w:tbl>
    <w:p w:rsidR="00352623" w:rsidRDefault="00352623" w:rsidP="00352623"/>
    <w:p w:rsidR="00A56A3C" w:rsidRDefault="00A56A3C"/>
    <w:sectPr w:rsidR="00A56A3C" w:rsidSect="00172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10A86"/>
    <w:multiLevelType w:val="hybridMultilevel"/>
    <w:tmpl w:val="74DC8F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564EC6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E20805"/>
    <w:multiLevelType w:val="hybridMultilevel"/>
    <w:tmpl w:val="6DD0412A"/>
    <w:lvl w:ilvl="0" w:tplc="0306592C">
      <w:start w:val="1"/>
      <w:numFmt w:val="decimal"/>
      <w:lvlText w:val="%1."/>
      <w:lvlJc w:val="left"/>
      <w:pPr>
        <w:tabs>
          <w:tab w:val="num" w:pos="1077"/>
        </w:tabs>
        <w:ind w:left="1418" w:hanging="3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1D6F74"/>
    <w:multiLevelType w:val="singleLevel"/>
    <w:tmpl w:val="FA9A8C2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>
    <w:nsid w:val="2A6A5AF4"/>
    <w:multiLevelType w:val="hybridMultilevel"/>
    <w:tmpl w:val="87AA1D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1CEF9E">
      <w:start w:val="1"/>
      <w:numFmt w:val="decimal"/>
      <w:lvlText w:val="%2."/>
      <w:lvlJc w:val="left"/>
      <w:pPr>
        <w:tabs>
          <w:tab w:val="num" w:pos="1077"/>
        </w:tabs>
        <w:ind w:left="1080" w:firstLine="0"/>
      </w:pPr>
      <w:rPr>
        <w:rFonts w:hint="default"/>
      </w:rPr>
    </w:lvl>
    <w:lvl w:ilvl="2" w:tplc="EEF4A47A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04736E"/>
    <w:multiLevelType w:val="singleLevel"/>
    <w:tmpl w:val="3DC0593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>
    <w:nsid w:val="48CD2256"/>
    <w:multiLevelType w:val="singleLevel"/>
    <w:tmpl w:val="F1F60C1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597E0B42"/>
    <w:multiLevelType w:val="singleLevel"/>
    <w:tmpl w:val="4E36F69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BFF"/>
    <w:rsid w:val="00165BFF"/>
    <w:rsid w:val="001726C3"/>
    <w:rsid w:val="0031252F"/>
    <w:rsid w:val="00352623"/>
    <w:rsid w:val="004B07E7"/>
    <w:rsid w:val="009C5F3F"/>
    <w:rsid w:val="00A56A3C"/>
    <w:rsid w:val="00C53D71"/>
    <w:rsid w:val="00C61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5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7C1DE-98DA-46C0-B075-97A496F1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Школа</cp:lastModifiedBy>
  <cp:revision>5</cp:revision>
  <cp:lastPrinted>2013-10-07T11:46:00Z</cp:lastPrinted>
  <dcterms:created xsi:type="dcterms:W3CDTF">2013-08-22T07:22:00Z</dcterms:created>
  <dcterms:modified xsi:type="dcterms:W3CDTF">2013-10-07T11:49:00Z</dcterms:modified>
</cp:coreProperties>
</file>